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09" w:rsidRDefault="00806E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«18</w:t>
      </w:r>
      <w:r w:rsidR="00D46E0F">
        <w:rPr>
          <w:rFonts w:ascii="Times New Roman" w:eastAsia="Times New Roman" w:hAnsi="Times New Roman" w:cs="Times New Roman"/>
        </w:rPr>
        <w:t xml:space="preserve">» </w:t>
      </w:r>
      <w:r w:rsidR="006435CA">
        <w:rPr>
          <w:rFonts w:ascii="Times New Roman" w:eastAsia="Times New Roman" w:hAnsi="Times New Roman" w:cs="Times New Roman"/>
          <w:lang w:val="kk-KZ"/>
        </w:rPr>
        <w:t>қырқүйек</w:t>
      </w:r>
      <w:r w:rsidR="00D46E0F">
        <w:rPr>
          <w:rFonts w:ascii="Times New Roman" w:eastAsia="Times New Roman" w:hAnsi="Times New Roman" w:cs="Times New Roman"/>
        </w:rPr>
        <w:t xml:space="preserve"> 2024</w:t>
      </w:r>
      <w:r w:rsidR="00280838">
        <w:rPr>
          <w:rFonts w:ascii="Times New Roman" w:eastAsia="Times New Roman" w:hAnsi="Times New Roman" w:cs="Times New Roman"/>
        </w:rPr>
        <w:t xml:space="preserve"> жыл № 1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(кредиторлар талаптары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тізілімінің қалыптастыру күні)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C96C09" w:rsidRDefault="00806E4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</w:t>
      </w:r>
      <w:r w:rsidR="006435CA">
        <w:rPr>
          <w:rFonts w:ascii="Times New Roman" w:eastAsia="Times New Roman" w:hAnsi="Times New Roman" w:cs="Times New Roman"/>
        </w:rPr>
        <w:t>0</w:t>
      </w:r>
      <w:r w:rsidR="00D46E0F">
        <w:rPr>
          <w:rFonts w:ascii="Times New Roman" w:eastAsia="Times New Roman" w:hAnsi="Times New Roman" w:cs="Times New Roman"/>
        </w:rPr>
        <w:t xml:space="preserve">» </w:t>
      </w:r>
      <w:r w:rsidR="00D46E0F">
        <w:rPr>
          <w:rFonts w:ascii="Times New Roman" w:eastAsia="Times New Roman" w:hAnsi="Times New Roman" w:cs="Times New Roman"/>
          <w:lang w:val="kk-KZ"/>
        </w:rPr>
        <w:t>қырқүйек</w:t>
      </w:r>
      <w:r w:rsidR="00D46E0F">
        <w:rPr>
          <w:rFonts w:ascii="Times New Roman" w:eastAsia="Times New Roman" w:hAnsi="Times New Roman" w:cs="Times New Roman"/>
        </w:rPr>
        <w:t xml:space="preserve"> 202</w:t>
      </w:r>
      <w:r w:rsidR="00D46E0F">
        <w:rPr>
          <w:rFonts w:ascii="Times New Roman" w:eastAsia="Times New Roman" w:hAnsi="Times New Roman" w:cs="Times New Roman"/>
          <w:lang w:val="kk-KZ"/>
        </w:rPr>
        <w:t>4</w:t>
      </w:r>
      <w:r w:rsidR="006435CA">
        <w:rPr>
          <w:rFonts w:ascii="Times New Roman" w:eastAsia="Times New Roman" w:hAnsi="Times New Roman" w:cs="Times New Roman"/>
        </w:rPr>
        <w:t xml:space="preserve"> жыл №1</w:t>
      </w:r>
      <w:r w:rsidR="00280838">
        <w:rPr>
          <w:rFonts w:ascii="Times New Roman" w:eastAsia="Times New Roman" w:hAnsi="Times New Roman" w:cs="Times New Roman"/>
        </w:rPr>
        <w:t xml:space="preserve">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(кредиторлар талаптары тізілімін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интернет-ресурста орналастыру күні)</w:t>
      </w:r>
    </w:p>
    <w:p w:rsidR="00C96C09" w:rsidRDefault="00C96C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6C09" w:rsidRDefault="0028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Сот банкроттығы рәсіміндегі кредиторлар талаптарының тізілімі</w:t>
      </w:r>
    </w:p>
    <w:p w:rsidR="00C96C09" w:rsidRDefault="00806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Темирзахов Арман Нурмгалиевич</w:t>
      </w:r>
      <w:r w:rsidR="003063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80838">
        <w:rPr>
          <w:rFonts w:ascii="Times New Roman" w:eastAsia="Times New Roman" w:hAnsi="Times New Roman" w:cs="Times New Roman"/>
          <w:b/>
          <w:sz w:val="28"/>
          <w:szCs w:val="28"/>
        </w:rPr>
        <w:t xml:space="preserve">(ЖСН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730 004 301 552</w:t>
      </w:r>
      <w:r w:rsidR="0028083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96C09" w:rsidRDefault="00280838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(теңге)</w:t>
      </w:r>
    </w:p>
    <w:tbl>
      <w:tblPr>
        <w:tblStyle w:val="a9"/>
        <w:tblW w:w="15818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052"/>
        <w:gridCol w:w="2135"/>
        <w:gridCol w:w="1842"/>
        <w:gridCol w:w="2552"/>
        <w:gridCol w:w="1843"/>
        <w:gridCol w:w="1701"/>
        <w:gridCol w:w="2268"/>
      </w:tblGrid>
      <w:tr w:rsidR="00C96C09" w:rsidRPr="00D46E0F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№</w:t>
            </w: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т.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редитордың</w:t>
            </w:r>
          </w:p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 xml:space="preserve">(ЖСН / БСН) 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Қойылған талаптардың сомасы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Қабылданған шешімнің негізділігін растайтын құжаттар (атауы, күні, нөмірі)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Танылған талаптар</w:t>
            </w:r>
          </w:p>
          <w:p w:rsidR="00C96C09" w:rsidRPr="00D46E0F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Танылмаған талаптар</w:t>
            </w:r>
          </w:p>
          <w:p w:rsidR="00C96C09" w:rsidRPr="00D46E0F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Ескерту</w:t>
            </w:r>
          </w:p>
          <w:p w:rsidR="00C96C09" w:rsidRPr="00D46E0F" w:rsidRDefault="002808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Бірінші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Алимент өндіріп алу бойынша талаптар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Екінші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Салықтар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Бюджетке төленетін басқа да міндетті төлемдер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Кедендік төлемдер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Сот шешімі бойынша өндіріп алынатын бюджетке төленетін төлемдер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Екінші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Үшінші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Кредиторлардың азаматтық-құқықтық және өзге де міндеттемелер бойынша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9C6F2A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Pr="00D0562A" w:rsidRDefault="00806E46" w:rsidP="004F649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D0562A">
              <w:rPr>
                <w:rFonts w:ascii="Times New Roman" w:hAnsi="Times New Roman" w:cs="Times New Roman"/>
                <w:i/>
                <w:sz w:val="20"/>
                <w:szCs w:val="20"/>
              </w:rPr>
              <w:t>АО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Фонд развития   промышленности</w:t>
            </w:r>
            <w:r w:rsidRPr="00D056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»</w:t>
            </w:r>
          </w:p>
          <w:p w:rsidR="00806E46" w:rsidRPr="001E09C0" w:rsidRDefault="00806E46" w:rsidP="004F6493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806E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050 940 001 237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Pr="00CB29FF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6E46">
              <w:rPr>
                <w:rFonts w:ascii="Times New Roman" w:eastAsia="Times New Roman" w:hAnsi="Times New Roman" w:cs="Times New Roman"/>
                <w:i/>
              </w:rPr>
              <w:t xml:space="preserve">Деректер </w:t>
            </w:r>
            <w:r w:rsidRPr="00806E46">
              <w:rPr>
                <w:rFonts w:ascii="Times New Roman" w:eastAsia="Times New Roman" w:hAnsi="Times New Roman" w:cs="Times New Roman"/>
                <w:i/>
                <w:lang w:val="kk-KZ"/>
              </w:rPr>
              <w:t>А. Н. Темирзахов 2024 жылғы  05 ші  тамыз сотқа № 2 Орал қаласы берген арызынан алынды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806E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694">
              <w:rPr>
                <w:rFonts w:ascii="Times New Roman" w:hAnsi="Times New Roman" w:cs="Times New Roman"/>
                <w:i/>
                <w:sz w:val="20"/>
                <w:szCs w:val="20"/>
              </w:rPr>
              <w:t>2 194 370,00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 w:rsidP="004F6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2401">
              <w:rPr>
                <w:rFonts w:ascii="Times New Roman" w:hAnsi="Times New Roman" w:cs="Times New Roman"/>
                <w:i/>
                <w:sz w:val="20"/>
                <w:szCs w:val="20"/>
              </w:rPr>
              <w:t>АО «СПК «</w:t>
            </w:r>
            <w:r w:rsidRPr="00CB2401">
              <w:rPr>
                <w:rFonts w:ascii="Times New Roman" w:hAnsi="Times New Roman" w:cs="Times New Roman"/>
                <w:i/>
                <w:color w:val="444444"/>
                <w:sz w:val="21"/>
                <w:szCs w:val="21"/>
                <w:shd w:val="clear" w:color="auto" w:fill="FFFFFF"/>
              </w:rPr>
              <w:t>Aqjaiyq</w:t>
            </w:r>
            <w:r w:rsidRPr="00CB2401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 w:rsidP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101 140 007 330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Pr="00806E46" w:rsidRDefault="00806E46" w:rsidP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06E46">
              <w:rPr>
                <w:rFonts w:ascii="Times New Roman" w:eastAsia="Times New Roman" w:hAnsi="Times New Roman" w:cs="Times New Roman"/>
                <w:i/>
              </w:rPr>
              <w:t xml:space="preserve">Деректер </w:t>
            </w:r>
            <w:r w:rsidRPr="00806E46">
              <w:rPr>
                <w:rFonts w:ascii="Times New Roman" w:eastAsia="Times New Roman" w:hAnsi="Times New Roman" w:cs="Times New Roman"/>
                <w:i/>
                <w:lang w:val="kk-KZ"/>
              </w:rPr>
              <w:t>А. Н. Темирзахов 2024 жылғы  05 ші  тамыз сотқа № 2 Орал қаласы берген арызынан алынды</w:t>
            </w:r>
            <w:r w:rsidRPr="00806E46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 w:rsidP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669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A66694">
              <w:rPr>
                <w:rFonts w:ascii="Times New Roman" w:hAnsi="Times New Roman" w:cs="Times New Roman"/>
                <w:i/>
                <w:sz w:val="20"/>
                <w:szCs w:val="20"/>
              </w:rPr>
              <w:t> 541 200,00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F918C1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A86">
              <w:rPr>
                <w:rFonts w:ascii="Times New Roman" w:hAnsi="Times New Roman" w:cs="Times New Roman"/>
                <w:b/>
                <w:sz w:val="20"/>
                <w:szCs w:val="20"/>
              </w:rPr>
              <w:t>44 735 570,00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6A3BFB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Үшінші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5A86">
              <w:rPr>
                <w:rFonts w:ascii="Times New Roman" w:hAnsi="Times New Roman" w:cs="Times New Roman"/>
                <w:b/>
                <w:sz w:val="20"/>
                <w:szCs w:val="20"/>
              </w:rPr>
              <w:t>44 735 570,00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Төртінші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Шығындар, тұрақсыздық айыбы (айыппұлдар, өсімпұлдар)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Төртінші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сыну мерзімі өткеннен кейін мәлімделген талаптар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6E46" w:rsidTr="00104501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Тізілім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Pr="00C34DDD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Pr="00C34DDD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Pr="00C34DDD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5A86">
              <w:rPr>
                <w:rFonts w:ascii="Times New Roman" w:hAnsi="Times New Roman" w:cs="Times New Roman"/>
                <w:b/>
                <w:sz w:val="20"/>
                <w:szCs w:val="20"/>
              </w:rPr>
              <w:t>44 735 570,00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806E46" w:rsidRPr="00C34DDD" w:rsidRDefault="00806E4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06E46" w:rsidRDefault="0080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96C09" w:rsidRDefault="00C96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09" w:rsidRDefault="00C96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9F2" w:rsidRDefault="0012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9F2" w:rsidRDefault="0012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9F2" w:rsidRDefault="00806E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3829685</wp:posOffset>
            </wp:positionH>
            <wp:positionV relativeFrom="margin">
              <wp:posOffset>4378325</wp:posOffset>
            </wp:positionV>
            <wp:extent cx="1075055" cy="431165"/>
            <wp:effectExtent l="19050" t="0" r="0" b="0"/>
            <wp:wrapSquare wrapText="bothSides"/>
            <wp:docPr id="2" name="Рисунок 1" descr="\\desktop-odglprn\обмен\Гульнара\Сентябрь 2024 год\ИГЕ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odglprn\обмен\Гульнара\Сентябрь 2024 год\ИГЕ 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500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09" w:rsidRDefault="00280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Қаржы басқарушысы</w:t>
      </w:r>
      <w:r w:rsidR="001259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96C09" w:rsidRDefault="0030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Изделеева Г.Е.                                                       </w:t>
      </w:r>
      <w:r w:rsidR="002808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6C09" w:rsidRDefault="0028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(қолы)</w:t>
      </w:r>
    </w:p>
    <w:p w:rsidR="00C96C09" w:rsidRDefault="00C96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09" w:rsidRDefault="00C96C0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96C09" w:rsidSect="00C34DDD">
      <w:footerReference w:type="default" r:id="rId8"/>
      <w:pgSz w:w="16838" w:h="11906" w:orient="landscape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30C" w:rsidRDefault="009D530C" w:rsidP="00C96C09">
      <w:pPr>
        <w:spacing w:after="0" w:line="240" w:lineRule="auto"/>
      </w:pPr>
      <w:r>
        <w:separator/>
      </w:r>
    </w:p>
  </w:endnote>
  <w:endnote w:type="continuationSeparator" w:id="0">
    <w:p w:rsidR="009D530C" w:rsidRDefault="009D530C" w:rsidP="00C9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09" w:rsidRDefault="00A909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280838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41C9E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 w:rsidR="00280838"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:rsidR="00C96C09" w:rsidRDefault="00C96C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30C" w:rsidRDefault="009D530C" w:rsidP="00C96C09">
      <w:pPr>
        <w:spacing w:after="0" w:line="240" w:lineRule="auto"/>
      </w:pPr>
      <w:r>
        <w:separator/>
      </w:r>
    </w:p>
  </w:footnote>
  <w:footnote w:type="continuationSeparator" w:id="0">
    <w:p w:rsidR="009D530C" w:rsidRDefault="009D530C" w:rsidP="00C96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9"/>
    <w:rsid w:val="00000625"/>
    <w:rsid w:val="001259F2"/>
    <w:rsid w:val="00280838"/>
    <w:rsid w:val="002D5DE6"/>
    <w:rsid w:val="00306330"/>
    <w:rsid w:val="00425FDC"/>
    <w:rsid w:val="004E50EF"/>
    <w:rsid w:val="00541B35"/>
    <w:rsid w:val="00641C9E"/>
    <w:rsid w:val="006435CA"/>
    <w:rsid w:val="00656B72"/>
    <w:rsid w:val="00806E46"/>
    <w:rsid w:val="009D530C"/>
    <w:rsid w:val="00A9099C"/>
    <w:rsid w:val="00C34DDD"/>
    <w:rsid w:val="00C96C09"/>
    <w:rsid w:val="00CB29FF"/>
    <w:rsid w:val="00CE3CFD"/>
    <w:rsid w:val="00D46E0F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E8BE4-3EAC-4B4C-A9BA-D69CA819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09"/>
  </w:style>
  <w:style w:type="paragraph" w:styleId="1">
    <w:name w:val="heading 1"/>
    <w:basedOn w:val="10"/>
    <w:next w:val="10"/>
    <w:rsid w:val="00C96C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96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96C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96C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96C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96C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96C09"/>
  </w:style>
  <w:style w:type="table" w:customStyle="1" w:styleId="TableNormal">
    <w:name w:val="Table Normal"/>
    <w:rsid w:val="00C96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96C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A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1CE"/>
  </w:style>
  <w:style w:type="paragraph" w:styleId="a6">
    <w:name w:val="footer"/>
    <w:basedOn w:val="a"/>
    <w:link w:val="a7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1CE"/>
  </w:style>
  <w:style w:type="paragraph" w:styleId="a8">
    <w:name w:val="Subtitle"/>
    <w:basedOn w:val="10"/>
    <w:next w:val="10"/>
    <w:rsid w:val="00C96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C96C09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Mf4wRHesuoVYYOGcnj2dlyYq0g==">AMUW2mXMA9lN6gQS8M7QoC0CDWdUkngLazxVQgDLxdLk1EsvEVFZe21qbrH9R/R3sBpJ7MsZCr86OgX0RTrDKH9BWtZ4WgBTHPuqo4r77vNYbO5iZOdP66nYoIadSV8Gd0gKbT0NIWfT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Тастенова Жанар Адильбеккызы</cp:lastModifiedBy>
  <cp:revision>2</cp:revision>
  <dcterms:created xsi:type="dcterms:W3CDTF">2024-09-20T06:45:00Z</dcterms:created>
  <dcterms:modified xsi:type="dcterms:W3CDTF">2024-09-20T06:45:00Z</dcterms:modified>
</cp:coreProperties>
</file>