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-612" w:type="dxa"/>
        <w:tblLayout w:type="fixed"/>
        <w:tblLook w:val="01E0"/>
      </w:tblPr>
      <w:tblGrid>
        <w:gridCol w:w="4405"/>
        <w:gridCol w:w="1559"/>
        <w:gridCol w:w="241"/>
        <w:gridCol w:w="4438"/>
        <w:gridCol w:w="243"/>
      </w:tblGrid>
      <w:tr w:rsidR="00B3610B" w:rsidRPr="00595C1A" w:rsidTr="00FA3B30">
        <w:trPr>
          <w:gridAfter w:val="1"/>
          <w:wAfter w:w="243" w:type="dxa"/>
          <w:trHeight w:val="1702"/>
        </w:trPr>
        <w:tc>
          <w:tcPr>
            <w:tcW w:w="4405" w:type="dxa"/>
            <w:tcBorders>
              <w:bottom w:val="single" w:sz="4" w:space="0" w:color="auto"/>
            </w:tcBorders>
          </w:tcPr>
          <w:p w:rsidR="00B3610B" w:rsidRPr="003170B1" w:rsidRDefault="00B3610B" w:rsidP="00FA3B30">
            <w:pPr>
              <w:pStyle w:val="21"/>
              <w:jc w:val="center"/>
              <w:rPr>
                <w:rFonts w:ascii="Times New Roman KK EK" w:hAnsi="Times New Roman KK EK"/>
                <w:color w:val="1212F6"/>
                <w:sz w:val="24"/>
              </w:rPr>
            </w:pPr>
            <w:r w:rsidRPr="003170B1">
              <w:rPr>
                <w:rFonts w:ascii="Times New Roman KK EK" w:hAnsi="Times New Roman KK EK"/>
                <w:color w:val="1212F6"/>
                <w:sz w:val="24"/>
              </w:rPr>
              <w:t xml:space="preserve">Қазақстан </w:t>
            </w:r>
            <w:proofErr w:type="spellStart"/>
            <w:r w:rsidRPr="003170B1">
              <w:rPr>
                <w:rFonts w:ascii="Times New Roman KK EK" w:hAnsi="Times New Roman KK EK"/>
                <w:color w:val="1212F6"/>
                <w:sz w:val="24"/>
              </w:rPr>
              <w:t>Республикасы</w:t>
            </w:r>
            <w:proofErr w:type="spellEnd"/>
          </w:p>
          <w:p w:rsidR="00B3610B" w:rsidRPr="003170B1" w:rsidRDefault="00B3610B" w:rsidP="00FA3B30">
            <w:pPr>
              <w:pStyle w:val="21"/>
              <w:jc w:val="center"/>
              <w:rPr>
                <w:rFonts w:ascii="KZ Times New Roman" w:hAnsi="KZ Times New Roman"/>
                <w:color w:val="1212F6"/>
                <w:sz w:val="24"/>
                <w:lang w:val="kk-KZ"/>
              </w:rPr>
            </w:pPr>
            <w:r w:rsidRPr="003170B1">
              <w:rPr>
                <w:rFonts w:ascii="Times New Roman KK EK" w:hAnsi="Times New Roman KK EK"/>
                <w:color w:val="1212F6"/>
                <w:sz w:val="24"/>
              </w:rPr>
              <w:t xml:space="preserve">Қаржы </w:t>
            </w:r>
            <w:proofErr w:type="spellStart"/>
            <w:r w:rsidRPr="003170B1">
              <w:rPr>
                <w:rFonts w:ascii="KZ Times New Roman" w:hAnsi="KZ Times New Roman"/>
                <w:color w:val="1212F6"/>
                <w:sz w:val="24"/>
              </w:rPr>
              <w:t>Министрлігі</w:t>
            </w:r>
            <w:proofErr w:type="spellEnd"/>
            <w:r w:rsidRPr="003170B1">
              <w:rPr>
                <w:rFonts w:ascii="KZ Times New Roman" w:hAnsi="KZ Times New Roman"/>
                <w:color w:val="1212F6"/>
                <w:sz w:val="24"/>
                <w:lang w:val="kk-KZ"/>
              </w:rPr>
              <w:t xml:space="preserve">нің Мемлекеттік </w:t>
            </w:r>
            <w:proofErr w:type="gramStart"/>
            <w:r w:rsidRPr="003170B1">
              <w:rPr>
                <w:rFonts w:ascii="KZ Times New Roman" w:hAnsi="KZ Times New Roman"/>
                <w:color w:val="1212F6"/>
                <w:sz w:val="24"/>
                <w:lang w:val="kk-KZ"/>
              </w:rPr>
              <w:t>к</w:t>
            </w:r>
            <w:proofErr w:type="gramEnd"/>
            <w:r w:rsidRPr="003170B1">
              <w:rPr>
                <w:rFonts w:ascii="KZ Times New Roman" w:hAnsi="KZ Times New Roman"/>
                <w:color w:val="1212F6"/>
                <w:sz w:val="24"/>
                <w:lang w:val="kk-KZ"/>
              </w:rPr>
              <w:t>ірістер комитеті</w:t>
            </w:r>
          </w:p>
          <w:p w:rsidR="00B3610B" w:rsidRPr="00602476" w:rsidRDefault="00B3610B" w:rsidP="00FA3B30">
            <w:pPr>
              <w:pStyle w:val="21"/>
              <w:jc w:val="center"/>
              <w:rPr>
                <w:rFonts w:ascii="Times New Roman KK EK" w:hAnsi="Times New Roman KK EK"/>
                <w:color w:val="1212F6"/>
                <w:sz w:val="24"/>
                <w:lang w:val="kk-KZ"/>
              </w:rPr>
            </w:pPr>
            <w:r w:rsidRPr="00602476">
              <w:rPr>
                <w:rFonts w:ascii="Times New Roman KK EK" w:hAnsi="Times New Roman KK EK"/>
                <w:color w:val="1212F6"/>
                <w:sz w:val="24"/>
                <w:lang w:val="kk-KZ"/>
              </w:rPr>
              <w:t xml:space="preserve">Батыс Қазақстан облысы бойынша </w:t>
            </w:r>
          </w:p>
          <w:p w:rsidR="00B3610B" w:rsidRPr="003170B1" w:rsidRDefault="00B3610B" w:rsidP="00FA3B30">
            <w:pPr>
              <w:pStyle w:val="21"/>
              <w:jc w:val="center"/>
              <w:rPr>
                <w:rFonts w:ascii="Times New Roman KK EK" w:hAnsi="Times New Roman KK EK"/>
                <w:color w:val="1212F6"/>
                <w:sz w:val="24"/>
                <w:lang w:val="kk-KZ"/>
              </w:rPr>
            </w:pPr>
            <w:r w:rsidRPr="003170B1">
              <w:rPr>
                <w:rFonts w:ascii="KZ Times New Roman" w:hAnsi="KZ Times New Roman"/>
                <w:color w:val="1212F6"/>
                <w:sz w:val="24"/>
                <w:lang w:val="kk-KZ"/>
              </w:rPr>
              <w:t>Мемлекеттік кірістер</w:t>
            </w:r>
            <w:r w:rsidRPr="00602476">
              <w:rPr>
                <w:rFonts w:ascii="Times New Roman KK EK" w:hAnsi="Times New Roman KK EK"/>
                <w:color w:val="1212F6"/>
                <w:sz w:val="24"/>
                <w:lang w:val="kk-KZ"/>
              </w:rPr>
              <w:t xml:space="preserve"> </w:t>
            </w:r>
            <w:r w:rsidRPr="003170B1">
              <w:rPr>
                <w:rFonts w:ascii="Times New Roman KK EK" w:hAnsi="Times New Roman KK EK"/>
                <w:color w:val="1212F6"/>
                <w:sz w:val="24"/>
                <w:lang w:val="kk-KZ"/>
              </w:rPr>
              <w:t xml:space="preserve">департаментінің </w:t>
            </w:r>
          </w:p>
          <w:p w:rsidR="00B3610B" w:rsidRPr="003170B1" w:rsidRDefault="00B3610B" w:rsidP="00FA3B30">
            <w:pPr>
              <w:pStyle w:val="21"/>
              <w:jc w:val="center"/>
              <w:rPr>
                <w:rFonts w:ascii="Times New Roman KK EK" w:hAnsi="Times New Roman KK EK"/>
                <w:bCs w:val="0"/>
                <w:color w:val="1212F6"/>
                <w:sz w:val="24"/>
                <w:lang w:val="kk-KZ"/>
              </w:rPr>
            </w:pPr>
            <w:r w:rsidRPr="003170B1">
              <w:rPr>
                <w:rFonts w:ascii="Times New Roman KK EK" w:hAnsi="Times New Roman KK EK"/>
                <w:color w:val="1212F6"/>
                <w:sz w:val="24"/>
                <w:lang w:val="kk-KZ"/>
              </w:rPr>
              <w:t>Теректі ауданы бойынша</w:t>
            </w:r>
            <w:r w:rsidRPr="003170B1">
              <w:rPr>
                <w:rFonts w:ascii="Times New Roman KK EK" w:hAnsi="Times New Roman KK EK"/>
                <w:bCs w:val="0"/>
                <w:color w:val="1212F6"/>
                <w:sz w:val="24"/>
                <w:lang w:val="kk-KZ"/>
              </w:rPr>
              <w:t xml:space="preserve"> </w:t>
            </w:r>
          </w:p>
          <w:p w:rsidR="00B3610B" w:rsidRPr="00155C55" w:rsidRDefault="00B3610B" w:rsidP="00FA3B30">
            <w:pPr>
              <w:pStyle w:val="21"/>
              <w:jc w:val="center"/>
              <w:rPr>
                <w:rFonts w:ascii="Times New Roman(K)" w:hAnsi="Times New Roman(K)"/>
                <w:color w:val="0000FF"/>
                <w:lang w:val="kk-KZ" w:eastAsia="ru-RU"/>
              </w:rPr>
            </w:pPr>
            <w:r w:rsidRPr="003170B1">
              <w:rPr>
                <w:rFonts w:ascii="Times New Roman KK EK" w:hAnsi="Times New Roman KK EK"/>
                <w:bCs w:val="0"/>
                <w:color w:val="1212F6"/>
                <w:sz w:val="24"/>
                <w:lang w:val="kk-KZ"/>
              </w:rPr>
              <w:t>Мемлекеттік кірістер</w:t>
            </w:r>
            <w:r w:rsidRPr="003170B1">
              <w:rPr>
                <w:rFonts w:ascii="Times New Roman KK EK" w:hAnsi="Times New Roman KK EK"/>
                <w:color w:val="1212F6"/>
                <w:sz w:val="24"/>
                <w:lang w:val="kk-KZ"/>
              </w:rPr>
              <w:t xml:space="preserve"> басқармасы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3610B" w:rsidRPr="00155C55" w:rsidRDefault="00B3610B" w:rsidP="00FA3B30">
            <w:pPr>
              <w:ind w:left="-32"/>
              <w:rPr>
                <w:rFonts w:ascii="KZ Times New Roman" w:hAnsi="KZ Times New Roman"/>
                <w:snapToGrid w:val="0"/>
              </w:rPr>
            </w:pPr>
            <w:r>
              <w:rPr>
                <w:rFonts w:ascii="KZ Times New Roman" w:hAnsi="KZ Times New Roman"/>
                <w:noProof/>
              </w:rPr>
              <w:drawing>
                <wp:inline distT="0" distB="0" distL="0" distR="0">
                  <wp:extent cx="1026795" cy="100076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B3610B" w:rsidRPr="00595C1A" w:rsidRDefault="00B3610B" w:rsidP="00FA3B30">
            <w:pPr>
              <w:pStyle w:val="7"/>
              <w:tabs>
                <w:tab w:val="clear" w:pos="1296"/>
                <w:tab w:val="num" w:pos="0"/>
              </w:tabs>
              <w:ind w:left="-64" w:firstLine="0"/>
              <w:jc w:val="center"/>
              <w:rPr>
                <w:szCs w:val="28"/>
                <w:lang w:val="kk-KZ"/>
              </w:rPr>
            </w:pPr>
            <w:r w:rsidRPr="003170B1">
              <w:rPr>
                <w:bCs w:val="0"/>
                <w:color w:val="1212F6"/>
                <w:sz w:val="24"/>
              </w:rPr>
              <w:t xml:space="preserve">Управление государственных доходов по </w:t>
            </w:r>
            <w:proofErr w:type="spellStart"/>
            <w:r w:rsidRPr="003170B1">
              <w:rPr>
                <w:bCs w:val="0"/>
                <w:color w:val="1212F6"/>
                <w:sz w:val="24"/>
              </w:rPr>
              <w:t>Теректинскому</w:t>
            </w:r>
            <w:proofErr w:type="spellEnd"/>
            <w:r w:rsidRPr="003170B1">
              <w:rPr>
                <w:bCs w:val="0"/>
                <w:color w:val="1212F6"/>
                <w:sz w:val="24"/>
              </w:rPr>
              <w:t xml:space="preserve"> району Департамента государственных доходов по </w:t>
            </w:r>
            <w:proofErr w:type="spellStart"/>
            <w:r w:rsidRPr="003170B1">
              <w:rPr>
                <w:bCs w:val="0"/>
                <w:color w:val="1212F6"/>
                <w:sz w:val="24"/>
              </w:rPr>
              <w:t>Западно-Казахстанской</w:t>
            </w:r>
            <w:proofErr w:type="spellEnd"/>
            <w:r w:rsidRPr="003170B1">
              <w:rPr>
                <w:bCs w:val="0"/>
                <w:color w:val="1212F6"/>
                <w:sz w:val="24"/>
              </w:rPr>
              <w:t xml:space="preserve"> области </w:t>
            </w:r>
            <w:proofErr w:type="gramStart"/>
            <w:r w:rsidRPr="003170B1">
              <w:rPr>
                <w:bCs w:val="0"/>
                <w:color w:val="1212F6"/>
                <w:sz w:val="24"/>
              </w:rPr>
              <w:t>Комитета государственных доходов Министерства финансов Республики</w:t>
            </w:r>
            <w:proofErr w:type="gramEnd"/>
            <w:r w:rsidRPr="003170B1">
              <w:rPr>
                <w:bCs w:val="0"/>
                <w:color w:val="1212F6"/>
                <w:sz w:val="24"/>
              </w:rPr>
              <w:t xml:space="preserve"> Казахстан</w:t>
            </w:r>
          </w:p>
        </w:tc>
      </w:tr>
      <w:tr w:rsidR="00B3610B" w:rsidRPr="00C04DDF" w:rsidTr="00FA3B30">
        <w:tc>
          <w:tcPr>
            <w:tcW w:w="10886" w:type="dxa"/>
            <w:gridSpan w:val="5"/>
          </w:tcPr>
          <w:p w:rsidR="00B3610B" w:rsidRPr="00C04DDF" w:rsidRDefault="00B3610B" w:rsidP="00FA3B30">
            <w:pPr>
              <w:ind w:right="-184"/>
              <w:rPr>
                <w:rFonts w:ascii="Times New Roman(K)" w:hAnsi="Times New Roman(K)"/>
                <w:b/>
                <w:color w:val="0000FF"/>
                <w:sz w:val="10"/>
                <w:szCs w:val="10"/>
              </w:rPr>
            </w:pPr>
          </w:p>
        </w:tc>
      </w:tr>
      <w:tr w:rsidR="00B3610B" w:rsidRPr="003C0404" w:rsidTr="00FA3B30">
        <w:trPr>
          <w:gridAfter w:val="1"/>
          <w:wAfter w:w="243" w:type="dxa"/>
        </w:trPr>
        <w:tc>
          <w:tcPr>
            <w:tcW w:w="4405" w:type="dxa"/>
          </w:tcPr>
          <w:p w:rsidR="00B3610B" w:rsidRPr="00595C1A" w:rsidRDefault="00B3610B" w:rsidP="00FA3B30">
            <w:pPr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091100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Федоровка аулы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Юбилейное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 көшесі,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16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 тел.: (711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32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)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21-7-50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>, факс (711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32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)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21-9-94</w:t>
            </w:r>
          </w:p>
        </w:tc>
        <w:tc>
          <w:tcPr>
            <w:tcW w:w="1559" w:type="dxa"/>
          </w:tcPr>
          <w:p w:rsidR="00B3610B" w:rsidRPr="00595C1A" w:rsidRDefault="00B3610B" w:rsidP="00FA3B30">
            <w:pPr>
              <w:jc w:val="center"/>
              <w:rPr>
                <w:rFonts w:ascii="KZ Times New Roman" w:hAnsi="KZ Times New Roman"/>
                <w:sz w:val="20"/>
                <w:szCs w:val="20"/>
                <w:lang w:val="ru-MO"/>
              </w:rPr>
            </w:pPr>
          </w:p>
        </w:tc>
        <w:tc>
          <w:tcPr>
            <w:tcW w:w="4679" w:type="dxa"/>
            <w:gridSpan w:val="2"/>
          </w:tcPr>
          <w:p w:rsidR="00B3610B" w:rsidRPr="00595C1A" w:rsidRDefault="00B3610B" w:rsidP="00FA3B30">
            <w:pPr>
              <w:ind w:left="318"/>
              <w:rPr>
                <w:rFonts w:ascii="KZ Times New Roman" w:hAnsi="KZ Times New Roman"/>
                <w:color w:val="0000FF"/>
                <w:sz w:val="20"/>
                <w:szCs w:val="20"/>
              </w:rPr>
            </w:pPr>
            <w:r w:rsidRPr="00595C1A"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090000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п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>.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Федоровка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, ул.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Юбилейная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16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 </w:t>
            </w:r>
          </w:p>
          <w:p w:rsidR="00B3610B" w:rsidRPr="003C0404" w:rsidRDefault="00B3610B" w:rsidP="00FA3B30">
            <w:pPr>
              <w:ind w:left="318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>тел.: (711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3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2)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21-7-50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>, факс (711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3</w:t>
            </w:r>
            <w:r w:rsidRPr="00595C1A">
              <w:rPr>
                <w:rFonts w:ascii="KZ Times New Roman" w:hAnsi="KZ Times New Roman"/>
                <w:color w:val="0000FF"/>
                <w:sz w:val="20"/>
                <w:szCs w:val="20"/>
              </w:rPr>
              <w:t xml:space="preserve">2) </w:t>
            </w:r>
            <w:r>
              <w:rPr>
                <w:rFonts w:ascii="KZ Times New Roman" w:hAnsi="KZ Times New Roman"/>
                <w:color w:val="0000FF"/>
                <w:sz w:val="20"/>
                <w:szCs w:val="20"/>
                <w:lang w:val="kk-KZ"/>
              </w:rPr>
              <w:t>21-9-94</w:t>
            </w:r>
          </w:p>
        </w:tc>
      </w:tr>
    </w:tbl>
    <w:p w:rsidR="00B3610B" w:rsidRDefault="00B3610B" w:rsidP="00B3610B">
      <w:pPr>
        <w:ind w:firstLine="708"/>
        <w:jc w:val="both"/>
        <w:rPr>
          <w:sz w:val="28"/>
          <w:szCs w:val="28"/>
          <w:lang w:val="kk-KZ"/>
        </w:rPr>
      </w:pPr>
    </w:p>
    <w:p w:rsidR="00B3610B" w:rsidRDefault="00B3610B" w:rsidP="00B3610B">
      <w:pPr>
        <w:ind w:firstLine="708"/>
        <w:jc w:val="both"/>
        <w:rPr>
          <w:sz w:val="28"/>
          <w:szCs w:val="28"/>
          <w:lang w:val="kk-KZ"/>
        </w:rPr>
      </w:pPr>
    </w:p>
    <w:p w:rsidR="00B3610B" w:rsidRDefault="00B3610B" w:rsidP="00B3610B">
      <w:pPr>
        <w:ind w:firstLine="708"/>
        <w:jc w:val="both"/>
        <w:rPr>
          <w:sz w:val="28"/>
          <w:szCs w:val="28"/>
          <w:lang w:val="kk-KZ"/>
        </w:rPr>
      </w:pPr>
      <w:r w:rsidRPr="00830F51">
        <w:rPr>
          <w:sz w:val="28"/>
          <w:szCs w:val="28"/>
          <w:lang w:val="kk-KZ"/>
        </w:rPr>
        <w:t>Управление государственных доходов по Теректинскому району</w:t>
      </w:r>
      <w:r>
        <w:rPr>
          <w:sz w:val="28"/>
          <w:szCs w:val="28"/>
          <w:lang w:val="kk-KZ"/>
        </w:rPr>
        <w:t xml:space="preserve"> просит Вас опубликовать в социальных сетях и на сайте Департамента государственных доходов по ЗКО следующую информацию: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государсвенных</w:t>
      </w:r>
      <w:proofErr w:type="spellEnd"/>
      <w:r>
        <w:rPr>
          <w:color w:val="000000"/>
          <w:sz w:val="28"/>
          <w:szCs w:val="28"/>
        </w:rPr>
        <w:t xml:space="preserve"> доходов по </w:t>
      </w:r>
      <w:proofErr w:type="spellStart"/>
      <w:r>
        <w:rPr>
          <w:color w:val="000000"/>
          <w:sz w:val="28"/>
          <w:szCs w:val="28"/>
        </w:rPr>
        <w:t>Теректинскому</w:t>
      </w:r>
      <w:proofErr w:type="spellEnd"/>
      <w:r>
        <w:rPr>
          <w:color w:val="000000"/>
          <w:sz w:val="28"/>
          <w:szCs w:val="28"/>
        </w:rPr>
        <w:t xml:space="preserve"> району в целях поиска потенциальных покупателей сообщает о продаже имущества в виде недвижимости п</w:t>
      </w:r>
      <w:r w:rsidRPr="00BB0A3E">
        <w:rPr>
          <w:color w:val="000000"/>
          <w:sz w:val="28"/>
          <w:szCs w:val="28"/>
        </w:rPr>
        <w:t xml:space="preserve">ервичный объект: </w:t>
      </w:r>
      <w:proofErr w:type="gramStart"/>
      <w:r w:rsidRPr="00BB0A3E">
        <w:rPr>
          <w:color w:val="000000"/>
          <w:sz w:val="28"/>
          <w:szCs w:val="28"/>
        </w:rPr>
        <w:t xml:space="preserve">Общественно-деловое учреждение, земельный участок, Делимый, ведение личного подсобного хозяйства, по адресу: обл. </w:t>
      </w:r>
      <w:proofErr w:type="spellStart"/>
      <w:r w:rsidRPr="00BB0A3E">
        <w:rPr>
          <w:color w:val="000000"/>
          <w:sz w:val="28"/>
          <w:szCs w:val="28"/>
        </w:rPr>
        <w:t>Западно-Казахстанская</w:t>
      </w:r>
      <w:proofErr w:type="spellEnd"/>
      <w:r w:rsidRPr="00BB0A3E">
        <w:rPr>
          <w:color w:val="000000"/>
          <w:sz w:val="28"/>
          <w:szCs w:val="28"/>
        </w:rPr>
        <w:t xml:space="preserve">, р-н </w:t>
      </w:r>
      <w:proofErr w:type="spellStart"/>
      <w:r w:rsidRPr="00BB0A3E">
        <w:rPr>
          <w:color w:val="000000"/>
          <w:sz w:val="28"/>
          <w:szCs w:val="28"/>
        </w:rPr>
        <w:t>Теректинский</w:t>
      </w:r>
      <w:proofErr w:type="spellEnd"/>
      <w:r w:rsidRPr="00BB0A3E">
        <w:rPr>
          <w:color w:val="000000"/>
          <w:sz w:val="28"/>
          <w:szCs w:val="28"/>
        </w:rPr>
        <w:t>, с.о. Федоровский, с. Федоровка, ул. А.С Пушкина, д. 2/1;;</w:t>
      </w:r>
      <w:proofErr w:type="gramEnd"/>
    </w:p>
    <w:p w:rsidR="00B3610B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 xml:space="preserve">Идентификатор: 19593046; Категория: </w:t>
      </w:r>
      <w:proofErr w:type="gramStart"/>
      <w:r w:rsidRPr="00BB0A3E">
        <w:rPr>
          <w:color w:val="000000"/>
          <w:sz w:val="28"/>
          <w:szCs w:val="28"/>
        </w:rPr>
        <w:t>Имущество</w:t>
      </w:r>
      <w:proofErr w:type="gramEnd"/>
      <w:r w:rsidRPr="00BB0A3E">
        <w:rPr>
          <w:color w:val="000000"/>
          <w:sz w:val="28"/>
          <w:szCs w:val="28"/>
        </w:rPr>
        <w:t xml:space="preserve"> ограниченное в распоряжении (налоговая задолженность); Тип: Недвижимость; Объект реализации: Наименование: Первичный объект: </w:t>
      </w:r>
      <w:proofErr w:type="gramStart"/>
      <w:r w:rsidRPr="00BB0A3E">
        <w:rPr>
          <w:color w:val="000000"/>
          <w:sz w:val="28"/>
          <w:szCs w:val="28"/>
        </w:rPr>
        <w:t xml:space="preserve">Общественно-деловое учреждение, земельный участок, Делимый, ведение личного подсобного хозяйства, по адресу: обл. </w:t>
      </w:r>
      <w:proofErr w:type="spellStart"/>
      <w:r w:rsidRPr="00BB0A3E">
        <w:rPr>
          <w:color w:val="000000"/>
          <w:sz w:val="28"/>
          <w:szCs w:val="28"/>
        </w:rPr>
        <w:t>Западно-Казахстанская</w:t>
      </w:r>
      <w:proofErr w:type="spellEnd"/>
      <w:r w:rsidRPr="00BB0A3E">
        <w:rPr>
          <w:color w:val="000000"/>
          <w:sz w:val="28"/>
          <w:szCs w:val="28"/>
        </w:rPr>
        <w:t xml:space="preserve">, р-н </w:t>
      </w:r>
      <w:proofErr w:type="spellStart"/>
      <w:r w:rsidRPr="00BB0A3E">
        <w:rPr>
          <w:color w:val="000000"/>
          <w:sz w:val="28"/>
          <w:szCs w:val="28"/>
        </w:rPr>
        <w:t>Теректинский</w:t>
      </w:r>
      <w:proofErr w:type="spellEnd"/>
      <w:r w:rsidRPr="00BB0A3E">
        <w:rPr>
          <w:color w:val="000000"/>
          <w:sz w:val="28"/>
          <w:szCs w:val="28"/>
        </w:rPr>
        <w:t>, с.о. Федоровский, с. Федоровка, ул. А.С Пушкина, д. 2/1;; Описание:</w:t>
      </w:r>
      <w:proofErr w:type="gramEnd"/>
      <w:r w:rsidRPr="00BB0A3E">
        <w:rPr>
          <w:color w:val="000000"/>
          <w:sz w:val="28"/>
          <w:szCs w:val="28"/>
        </w:rPr>
        <w:t xml:space="preserve"> Гаражи, состояние удовлетворительное, имеется второе недостроенное здание общей площадью 181.5 кв.м.; Регистрация в Регистре недвижимости: Да; Кадастровый номер: 08:125:001:879; Тип недвижимости: Гараж; Фонд: жилой фонд; Функциональное назначение: гаражные боксы; Общая площадь, кв</w:t>
      </w:r>
      <w:proofErr w:type="gramStart"/>
      <w:r w:rsidRPr="00BB0A3E">
        <w:rPr>
          <w:color w:val="000000"/>
          <w:sz w:val="28"/>
          <w:szCs w:val="28"/>
        </w:rPr>
        <w:t>.м</w:t>
      </w:r>
      <w:proofErr w:type="gramEnd"/>
      <w:r w:rsidRPr="00BB0A3E">
        <w:rPr>
          <w:color w:val="000000"/>
          <w:sz w:val="28"/>
          <w:szCs w:val="28"/>
        </w:rPr>
        <w:t xml:space="preserve">: 0,23; Площадь земельного участка, га: 0,23; Год постройки: 1974; Функциональное назначение земельного участка: гаражные боксы; Вид собственности на земельный участок: Право собственности; Адрес: </w:t>
      </w:r>
      <w:proofErr w:type="gramStart"/>
      <w:r w:rsidRPr="00BB0A3E">
        <w:rPr>
          <w:color w:val="000000"/>
          <w:sz w:val="28"/>
          <w:szCs w:val="28"/>
        </w:rPr>
        <w:t xml:space="preserve">Казахстан, </w:t>
      </w:r>
      <w:proofErr w:type="spellStart"/>
      <w:r w:rsidRPr="00BB0A3E">
        <w:rPr>
          <w:color w:val="000000"/>
          <w:sz w:val="28"/>
          <w:szCs w:val="28"/>
        </w:rPr>
        <w:t>Западно-Казахстанская</w:t>
      </w:r>
      <w:proofErr w:type="spellEnd"/>
      <w:r w:rsidRPr="00BB0A3E">
        <w:rPr>
          <w:color w:val="000000"/>
          <w:sz w:val="28"/>
          <w:szCs w:val="28"/>
        </w:rPr>
        <w:t xml:space="preserve"> область, </w:t>
      </w:r>
      <w:proofErr w:type="spellStart"/>
      <w:r w:rsidRPr="00BB0A3E">
        <w:rPr>
          <w:color w:val="000000"/>
          <w:sz w:val="28"/>
          <w:szCs w:val="28"/>
        </w:rPr>
        <w:t>Теректинский</w:t>
      </w:r>
      <w:proofErr w:type="spellEnd"/>
      <w:r w:rsidRPr="00BB0A3E">
        <w:rPr>
          <w:color w:val="000000"/>
          <w:sz w:val="28"/>
          <w:szCs w:val="28"/>
        </w:rPr>
        <w:t xml:space="preserve"> район, обл. </w:t>
      </w:r>
      <w:proofErr w:type="spellStart"/>
      <w:r w:rsidRPr="00BB0A3E">
        <w:rPr>
          <w:color w:val="000000"/>
          <w:sz w:val="28"/>
          <w:szCs w:val="28"/>
        </w:rPr>
        <w:t>Западно-Казахстанская</w:t>
      </w:r>
      <w:proofErr w:type="spellEnd"/>
      <w:r w:rsidRPr="00BB0A3E">
        <w:rPr>
          <w:color w:val="000000"/>
          <w:sz w:val="28"/>
          <w:szCs w:val="28"/>
        </w:rPr>
        <w:t xml:space="preserve">, р-н </w:t>
      </w:r>
      <w:proofErr w:type="spellStart"/>
      <w:r w:rsidRPr="00BB0A3E">
        <w:rPr>
          <w:color w:val="000000"/>
          <w:sz w:val="28"/>
          <w:szCs w:val="28"/>
        </w:rPr>
        <w:t>Теректинский</w:t>
      </w:r>
      <w:proofErr w:type="spellEnd"/>
      <w:r w:rsidRPr="00BB0A3E">
        <w:rPr>
          <w:color w:val="000000"/>
          <w:sz w:val="28"/>
          <w:szCs w:val="28"/>
        </w:rPr>
        <w:t>, с.о. Федоровский, с. Федоровка, ул. А.С Пушкина, д. 2/1; Данные об оценке:</w:t>
      </w:r>
      <w:proofErr w:type="gramEnd"/>
      <w:r w:rsidRPr="00BB0A3E">
        <w:rPr>
          <w:color w:val="000000"/>
          <w:sz w:val="28"/>
          <w:szCs w:val="28"/>
        </w:rPr>
        <w:t xml:space="preserve"> Наименование оценщика: TOO "</w:t>
      </w:r>
      <w:proofErr w:type="spellStart"/>
      <w:r w:rsidRPr="00BB0A3E">
        <w:rPr>
          <w:color w:val="000000"/>
          <w:sz w:val="28"/>
          <w:szCs w:val="28"/>
        </w:rPr>
        <w:t>FinExpertiza</w:t>
      </w:r>
      <w:proofErr w:type="spellEnd"/>
      <w:r w:rsidRPr="00BB0A3E">
        <w:rPr>
          <w:color w:val="000000"/>
          <w:sz w:val="28"/>
          <w:szCs w:val="28"/>
        </w:rPr>
        <w:t xml:space="preserve"> </w:t>
      </w:r>
      <w:proofErr w:type="spellStart"/>
      <w:r w:rsidRPr="00BB0A3E">
        <w:rPr>
          <w:color w:val="000000"/>
          <w:sz w:val="28"/>
          <w:szCs w:val="28"/>
        </w:rPr>
        <w:t>Consulting</w:t>
      </w:r>
      <w:proofErr w:type="spellEnd"/>
      <w:r w:rsidRPr="00BB0A3E">
        <w:rPr>
          <w:color w:val="000000"/>
          <w:sz w:val="28"/>
          <w:szCs w:val="28"/>
        </w:rPr>
        <w:t xml:space="preserve">"; Номер отчета: FE-01/11/315; Дата отчета: 27.05.2022; Оценочная стоимость, </w:t>
      </w:r>
      <w:proofErr w:type="spellStart"/>
      <w:r w:rsidRPr="00BB0A3E">
        <w:rPr>
          <w:color w:val="000000"/>
          <w:sz w:val="28"/>
          <w:szCs w:val="28"/>
        </w:rPr>
        <w:t>тг</w:t>
      </w:r>
      <w:proofErr w:type="spellEnd"/>
      <w:r w:rsidRPr="00BB0A3E">
        <w:rPr>
          <w:color w:val="000000"/>
          <w:sz w:val="28"/>
          <w:szCs w:val="28"/>
        </w:rPr>
        <w:t>: 27 530 000,00; Дата оценки: 25.04.2022; Данные об обременении/аресте: Наличие обременений (арестов): Да</w:t>
      </w:r>
      <w:proofErr w:type="gramStart"/>
      <w:r w:rsidRPr="00BB0A3E">
        <w:rPr>
          <w:color w:val="000000"/>
          <w:sz w:val="28"/>
          <w:szCs w:val="28"/>
        </w:rPr>
        <w:t>.;</w:t>
      </w:r>
      <w:proofErr w:type="gramEnd"/>
    </w:p>
    <w:p w:rsidR="00B3610B" w:rsidRPr="00BB0A3E" w:rsidRDefault="00B3610B" w:rsidP="00B3610B">
      <w:pPr>
        <w:ind w:firstLine="708"/>
        <w:jc w:val="both"/>
        <w:rPr>
          <w:b/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t>Уполномоченное лицо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 xml:space="preserve">АКЦИОНЕРНОЕ ОБЩЕСТВО "ФОНД ПРОБЛЕМНЫХ КРЕДИТОВ"; ИИН/БИН: 120140005984; Адрес: 050051;Алматы </w:t>
      </w:r>
      <w:proofErr w:type="spellStart"/>
      <w:r w:rsidRPr="00BB0A3E">
        <w:rPr>
          <w:color w:val="000000"/>
          <w:sz w:val="28"/>
          <w:szCs w:val="28"/>
        </w:rPr>
        <w:t>г.а.;Медеуская</w:t>
      </w:r>
      <w:proofErr w:type="spellEnd"/>
      <w:r w:rsidRPr="00BB0A3E">
        <w:rPr>
          <w:color w:val="000000"/>
          <w:sz w:val="28"/>
          <w:szCs w:val="28"/>
        </w:rPr>
        <w:t xml:space="preserve"> </w:t>
      </w:r>
      <w:proofErr w:type="spellStart"/>
      <w:r w:rsidRPr="00BB0A3E">
        <w:rPr>
          <w:color w:val="000000"/>
          <w:sz w:val="28"/>
          <w:szCs w:val="28"/>
        </w:rPr>
        <w:t>р.а.;пр</w:t>
      </w:r>
      <w:proofErr w:type="gramStart"/>
      <w:r w:rsidRPr="00BB0A3E">
        <w:rPr>
          <w:color w:val="000000"/>
          <w:sz w:val="28"/>
          <w:szCs w:val="28"/>
        </w:rPr>
        <w:t>.Д</w:t>
      </w:r>
      <w:proofErr w:type="gramEnd"/>
      <w:r w:rsidRPr="00BB0A3E">
        <w:rPr>
          <w:color w:val="000000"/>
          <w:sz w:val="28"/>
          <w:szCs w:val="28"/>
        </w:rPr>
        <w:t>остык</w:t>
      </w:r>
      <w:proofErr w:type="spellEnd"/>
      <w:r w:rsidRPr="00BB0A3E">
        <w:rPr>
          <w:color w:val="000000"/>
          <w:sz w:val="28"/>
          <w:szCs w:val="28"/>
        </w:rPr>
        <w:t>, дом 160;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 xml:space="preserve">Телефоны для справок: (727) 355-01-11, 356-09-71, 356-09-72 </w:t>
      </w:r>
      <w:proofErr w:type="spellStart"/>
      <w:r w:rsidRPr="00BB0A3E">
        <w:rPr>
          <w:color w:val="000000"/>
          <w:sz w:val="28"/>
          <w:szCs w:val="28"/>
        </w:rPr>
        <w:t>С</w:t>
      </w:r>
      <w:proofErr w:type="gramStart"/>
      <w:r w:rsidRPr="00BB0A3E">
        <w:rPr>
          <w:color w:val="000000"/>
          <w:sz w:val="28"/>
          <w:szCs w:val="28"/>
        </w:rPr>
        <w:t>all</w:t>
      </w:r>
      <w:proofErr w:type="gramEnd"/>
      <w:r w:rsidRPr="00BB0A3E">
        <w:rPr>
          <w:color w:val="000000"/>
          <w:sz w:val="28"/>
          <w:szCs w:val="28"/>
        </w:rPr>
        <w:t>-центр</w:t>
      </w:r>
      <w:proofErr w:type="spellEnd"/>
      <w:r w:rsidRPr="00BB0A3E">
        <w:rPr>
          <w:color w:val="000000"/>
          <w:sz w:val="28"/>
          <w:szCs w:val="28"/>
        </w:rPr>
        <w:t xml:space="preserve"> Департамента реализации активов вн.2156, 2157;</w:t>
      </w:r>
    </w:p>
    <w:p w:rsidR="00B3610B" w:rsidRPr="00BB0A3E" w:rsidRDefault="00B3610B" w:rsidP="00B3610B">
      <w:pPr>
        <w:ind w:firstLine="708"/>
        <w:jc w:val="both"/>
        <w:rPr>
          <w:b/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lastRenderedPageBreak/>
        <w:t>Орган государственных доходов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>БИН: 941040000522; Наименование (рус</w:t>
      </w:r>
      <w:proofErr w:type="gramStart"/>
      <w:r w:rsidRPr="00BB0A3E">
        <w:rPr>
          <w:color w:val="000000"/>
          <w:sz w:val="28"/>
          <w:szCs w:val="28"/>
        </w:rPr>
        <w:t>.</w:t>
      </w:r>
      <w:proofErr w:type="gramEnd"/>
      <w:r w:rsidRPr="00BB0A3E">
        <w:rPr>
          <w:color w:val="000000"/>
          <w:sz w:val="28"/>
          <w:szCs w:val="28"/>
        </w:rPr>
        <w:t xml:space="preserve"> </w:t>
      </w:r>
      <w:proofErr w:type="gramStart"/>
      <w:r w:rsidRPr="00BB0A3E">
        <w:rPr>
          <w:color w:val="000000"/>
          <w:sz w:val="28"/>
          <w:szCs w:val="28"/>
        </w:rPr>
        <w:t>я</w:t>
      </w:r>
      <w:proofErr w:type="gramEnd"/>
      <w:r w:rsidRPr="00BB0A3E">
        <w:rPr>
          <w:color w:val="000000"/>
          <w:sz w:val="28"/>
          <w:szCs w:val="28"/>
        </w:rPr>
        <w:t xml:space="preserve">з): РЕСПУБЛИКАНСКОЕ ГОСУДАРСТВЕННОЕ УЧРЕЖДЕНИЕ "УПРАВЛЕНИЕ ГОСУДАРСТВЕННЫХ ДОХОДОВ ПО ТЕРЕКТИНСКОМУ РАЙОНУ ДЕПАРТАМЕНТА ГОСУДАРСТВЕННЫХ ДОХОДОВ ПО ЗАПАДНО-КАЗАХСТАНСКОЙ ОБЛАСТИ </w:t>
      </w:r>
      <w:proofErr w:type="gramStart"/>
      <w:r w:rsidRPr="00BB0A3E">
        <w:rPr>
          <w:color w:val="000000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BB0A3E">
        <w:rPr>
          <w:color w:val="000000"/>
          <w:sz w:val="28"/>
          <w:szCs w:val="28"/>
        </w:rPr>
        <w:t xml:space="preserve"> КАЗАХСТАН"; Адрес: Казахстан, 091100, </w:t>
      </w:r>
      <w:proofErr w:type="spellStart"/>
      <w:r w:rsidRPr="00BB0A3E">
        <w:rPr>
          <w:color w:val="000000"/>
          <w:sz w:val="28"/>
          <w:szCs w:val="28"/>
        </w:rPr>
        <w:t>Западно-Казахстанская</w:t>
      </w:r>
      <w:proofErr w:type="spellEnd"/>
      <w:r w:rsidRPr="00BB0A3E">
        <w:rPr>
          <w:color w:val="000000"/>
          <w:sz w:val="28"/>
          <w:szCs w:val="28"/>
        </w:rPr>
        <w:t xml:space="preserve"> область, </w:t>
      </w:r>
      <w:proofErr w:type="spellStart"/>
      <w:r w:rsidRPr="00BB0A3E">
        <w:rPr>
          <w:color w:val="000000"/>
          <w:sz w:val="28"/>
          <w:szCs w:val="28"/>
        </w:rPr>
        <w:t>Теректинский</w:t>
      </w:r>
      <w:proofErr w:type="spellEnd"/>
      <w:r w:rsidRPr="00BB0A3E">
        <w:rPr>
          <w:color w:val="000000"/>
          <w:sz w:val="28"/>
          <w:szCs w:val="28"/>
        </w:rPr>
        <w:t xml:space="preserve"> район, </w:t>
      </w:r>
      <w:proofErr w:type="gramStart"/>
      <w:r w:rsidRPr="00BB0A3E">
        <w:rPr>
          <w:color w:val="000000"/>
          <w:sz w:val="28"/>
          <w:szCs w:val="28"/>
        </w:rPr>
        <w:t>с</w:t>
      </w:r>
      <w:proofErr w:type="gramEnd"/>
      <w:r w:rsidRPr="00BB0A3E">
        <w:rPr>
          <w:color w:val="000000"/>
          <w:sz w:val="28"/>
          <w:szCs w:val="28"/>
        </w:rPr>
        <w:t xml:space="preserve">. </w:t>
      </w:r>
      <w:proofErr w:type="gramStart"/>
      <w:r w:rsidRPr="00BB0A3E">
        <w:rPr>
          <w:color w:val="000000"/>
          <w:sz w:val="28"/>
          <w:szCs w:val="28"/>
        </w:rPr>
        <w:t>Федоровка</w:t>
      </w:r>
      <w:proofErr w:type="gramEnd"/>
      <w:r w:rsidRPr="00BB0A3E">
        <w:rPr>
          <w:color w:val="000000"/>
          <w:sz w:val="28"/>
          <w:szCs w:val="28"/>
        </w:rPr>
        <w:t xml:space="preserve">, ул. Юбилейная, 16; Телефоны для справок: (71132) 21-9-94, </w:t>
      </w:r>
      <w:proofErr w:type="spellStart"/>
      <w:r w:rsidRPr="00BB0A3E">
        <w:rPr>
          <w:color w:val="000000"/>
          <w:sz w:val="28"/>
          <w:szCs w:val="28"/>
        </w:rPr>
        <w:t>эл</w:t>
      </w:r>
      <w:proofErr w:type="spellEnd"/>
      <w:r w:rsidRPr="00BB0A3E">
        <w:rPr>
          <w:color w:val="000000"/>
          <w:sz w:val="28"/>
          <w:szCs w:val="28"/>
        </w:rPr>
        <w:t xml:space="preserve">. почта: </w:t>
      </w:r>
      <w:proofErr w:type="spellStart"/>
      <w:r w:rsidRPr="00BB0A3E">
        <w:rPr>
          <w:color w:val="000000"/>
          <w:sz w:val="28"/>
          <w:szCs w:val="28"/>
        </w:rPr>
        <w:t>terekta@taxwest.mgd.kz</w:t>
      </w:r>
      <w:proofErr w:type="spellEnd"/>
      <w:r w:rsidRPr="00BB0A3E">
        <w:rPr>
          <w:color w:val="000000"/>
          <w:sz w:val="28"/>
          <w:szCs w:val="28"/>
        </w:rPr>
        <w:t>, eberdigaliev@taxwest.mgd.kz</w:t>
      </w:r>
    </w:p>
    <w:p w:rsidR="00B3610B" w:rsidRPr="00BB0A3E" w:rsidRDefault="00B3610B" w:rsidP="00B3610B">
      <w:pPr>
        <w:ind w:firstLine="708"/>
        <w:jc w:val="both"/>
        <w:rPr>
          <w:b/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t>Должник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>Индивидуальный предприниматель; 780922300797; САВЧЕНКО АНДРЕЙ ВАСИЛЬЕВИЧ;</w:t>
      </w:r>
    </w:p>
    <w:p w:rsidR="00B3610B" w:rsidRPr="00BB0A3E" w:rsidRDefault="00B3610B" w:rsidP="00B3610B">
      <w:pPr>
        <w:ind w:firstLine="708"/>
        <w:jc w:val="both"/>
        <w:rPr>
          <w:b/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t>Реквизиты для перечисления гарантийного взноса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>Получатель платежа (рус.): АКЦИОНЕРНОЕ ОБЩЕСТВО "ИНФОРМАЦИОННО-УЧЕТНЫЙ ЦЕНТР"; БИН: 050540004455.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>Расчетный счет (IBAN/ИИК) в АО "Народный банк Казахстана": KZ946017111000000330; БИК: HSBKKZKX;</w:t>
      </w:r>
    </w:p>
    <w:p w:rsidR="00B3610B" w:rsidRPr="00BB0A3E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 xml:space="preserve">КНП: 171; </w:t>
      </w:r>
      <w:proofErr w:type="spellStart"/>
      <w:r w:rsidRPr="00BB0A3E">
        <w:rPr>
          <w:color w:val="000000"/>
          <w:sz w:val="28"/>
          <w:szCs w:val="28"/>
        </w:rPr>
        <w:t>Кбе</w:t>
      </w:r>
      <w:proofErr w:type="spellEnd"/>
      <w:r w:rsidRPr="00BB0A3E">
        <w:rPr>
          <w:color w:val="000000"/>
          <w:sz w:val="28"/>
          <w:szCs w:val="28"/>
        </w:rPr>
        <w:t>: 16.</w:t>
      </w:r>
    </w:p>
    <w:p w:rsidR="00B3610B" w:rsidRPr="00BB0A3E" w:rsidRDefault="00B3610B" w:rsidP="00B3610B">
      <w:pPr>
        <w:ind w:firstLine="708"/>
        <w:jc w:val="both"/>
        <w:rPr>
          <w:b/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t>Публикация</w:t>
      </w:r>
    </w:p>
    <w:p w:rsidR="00B3610B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color w:val="000000"/>
          <w:sz w:val="28"/>
          <w:szCs w:val="28"/>
        </w:rPr>
        <w:t xml:space="preserve">Извещение о продаже опубликовано: на </w:t>
      </w:r>
      <w:proofErr w:type="spellStart"/>
      <w:r w:rsidRPr="00BB0A3E">
        <w:rPr>
          <w:color w:val="000000"/>
          <w:sz w:val="28"/>
          <w:szCs w:val="28"/>
        </w:rPr>
        <w:t>веб-портале</w:t>
      </w:r>
      <w:proofErr w:type="spellEnd"/>
      <w:r w:rsidRPr="00BB0A3E">
        <w:rPr>
          <w:color w:val="000000"/>
          <w:sz w:val="28"/>
          <w:szCs w:val="28"/>
        </w:rPr>
        <w:t xml:space="preserve"> Реестра государственного имущества - 23.06.2022;</w:t>
      </w:r>
    </w:p>
    <w:p w:rsidR="00B3610B" w:rsidRDefault="00B3610B" w:rsidP="00B3610B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BB0A3E">
        <w:rPr>
          <w:b/>
          <w:color w:val="000000"/>
          <w:sz w:val="28"/>
          <w:szCs w:val="28"/>
        </w:rPr>
        <w:t>Веб</w:t>
      </w:r>
      <w:proofErr w:type="spellEnd"/>
      <w:r w:rsidRPr="00BB0A3E">
        <w:rPr>
          <w:b/>
          <w:color w:val="000000"/>
          <w:sz w:val="28"/>
          <w:szCs w:val="28"/>
        </w:rPr>
        <w:t xml:space="preserve"> портал: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A15AD2">
          <w:rPr>
            <w:rStyle w:val="a3"/>
            <w:sz w:val="28"/>
            <w:szCs w:val="28"/>
          </w:rPr>
          <w:t>https://e-auction.gosreestr.kz/p/ru/auctions/245601/view</w:t>
        </w:r>
      </w:hyperlink>
    </w:p>
    <w:p w:rsidR="00B3610B" w:rsidRDefault="00B3610B" w:rsidP="00B3610B">
      <w:pPr>
        <w:ind w:firstLine="708"/>
        <w:jc w:val="both"/>
        <w:rPr>
          <w:color w:val="000000"/>
          <w:sz w:val="28"/>
          <w:szCs w:val="28"/>
        </w:rPr>
      </w:pPr>
      <w:r w:rsidRPr="00BB0A3E">
        <w:rPr>
          <w:b/>
          <w:color w:val="000000"/>
          <w:sz w:val="28"/>
          <w:szCs w:val="28"/>
        </w:rPr>
        <w:t>Тип торгов:</w:t>
      </w:r>
      <w:r w:rsidRPr="00BB0A3E">
        <w:rPr>
          <w:color w:val="000000"/>
          <w:sz w:val="28"/>
          <w:szCs w:val="28"/>
        </w:rPr>
        <w:t xml:space="preserve"> Аукцион по продаже имущества налогоплательщика Стартовая цена: 27 530 000,00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тг</w:t>
      </w:r>
      <w:proofErr w:type="spellEnd"/>
      <w:r>
        <w:rPr>
          <w:color w:val="000000"/>
          <w:sz w:val="28"/>
          <w:szCs w:val="28"/>
        </w:rPr>
        <w:t>.</w:t>
      </w:r>
      <w:r w:rsidRPr="00BB0A3E">
        <w:rPr>
          <w:color w:val="000000"/>
          <w:sz w:val="28"/>
          <w:szCs w:val="28"/>
        </w:rPr>
        <w:t xml:space="preserve"> Минимальная цена: 17 894 500,00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тг</w:t>
      </w:r>
      <w:proofErr w:type="spellEnd"/>
      <w:r>
        <w:rPr>
          <w:color w:val="000000"/>
          <w:sz w:val="28"/>
          <w:szCs w:val="28"/>
        </w:rPr>
        <w:t>.</w:t>
      </w:r>
      <w:r w:rsidRPr="00BB0A3E">
        <w:rPr>
          <w:color w:val="000000"/>
          <w:sz w:val="28"/>
          <w:szCs w:val="28"/>
        </w:rPr>
        <w:t xml:space="preserve"> Гарантийный взнос: 4 129 500,00 </w:t>
      </w:r>
      <w:proofErr w:type="spellStart"/>
      <w:r>
        <w:rPr>
          <w:color w:val="000000"/>
          <w:sz w:val="28"/>
          <w:szCs w:val="28"/>
        </w:rPr>
        <w:t>тг</w:t>
      </w:r>
      <w:proofErr w:type="spellEnd"/>
      <w:r>
        <w:rPr>
          <w:color w:val="000000"/>
          <w:sz w:val="28"/>
          <w:szCs w:val="28"/>
        </w:rPr>
        <w:t>.</w:t>
      </w:r>
    </w:p>
    <w:p w:rsidR="00A00E6E" w:rsidRDefault="002557CF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auction-get-photo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1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auction-get-photo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auction-get-phot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5" name="Рисунок 4" descr="auction-get-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7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auction-get-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7" name="Рисунок 6" descr="auction-get-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auction-get-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9" name="Рисунок 8" descr="auction-get-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auction-get-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1" name="Рисунок 10" descr="auction-get-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2" name="Рисунок 11" descr="auction-ge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-get-phot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E6E" w:rsidSect="00B3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10B"/>
    <w:rsid w:val="002557CF"/>
    <w:rsid w:val="0026704B"/>
    <w:rsid w:val="00A00E6E"/>
    <w:rsid w:val="00B3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3610B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10B"/>
    <w:rPr>
      <w:color w:val="0563C1"/>
      <w:u w:val="single"/>
    </w:rPr>
  </w:style>
  <w:style w:type="character" w:customStyle="1" w:styleId="70">
    <w:name w:val="Заголовок 7 Знак"/>
    <w:basedOn w:val="a0"/>
    <w:link w:val="7"/>
    <w:rsid w:val="00B3610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3610B"/>
    <w:pPr>
      <w:suppressAutoHyphens/>
    </w:pPr>
    <w:rPr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e-auction.gosreestr.kz/p/ru/auctions/245601/vie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TUsmanov</dc:creator>
  <cp:lastModifiedBy>TUsmanov</cp:lastModifiedBy>
  <cp:revision>2</cp:revision>
  <dcterms:created xsi:type="dcterms:W3CDTF">2022-07-11T12:04:00Z</dcterms:created>
  <dcterms:modified xsi:type="dcterms:W3CDTF">2022-07-11T12:05:00Z</dcterms:modified>
</cp:coreProperties>
</file>