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09" w:rsidRDefault="008B1E11" w:rsidP="00CF4B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6F5EBB">
        <w:rPr>
          <w:rFonts w:ascii="Times New Roman" w:eastAsia="Times New Roman" w:hAnsi="Times New Roman" w:cs="Times New Roman"/>
          <w:lang w:val="kk-KZ"/>
        </w:rPr>
        <w:t>0</w:t>
      </w:r>
      <w:r w:rsidR="00E62ABC">
        <w:rPr>
          <w:rFonts w:ascii="Times New Roman" w:eastAsia="Times New Roman" w:hAnsi="Times New Roman" w:cs="Times New Roman"/>
          <w:lang w:val="kk-KZ"/>
        </w:rPr>
        <w:t>8</w:t>
      </w:r>
      <w:r w:rsidR="00D46E0F">
        <w:rPr>
          <w:rFonts w:ascii="Times New Roman" w:eastAsia="Times New Roman" w:hAnsi="Times New Roman" w:cs="Times New Roman"/>
        </w:rPr>
        <w:t xml:space="preserve">» </w:t>
      </w:r>
      <w:r w:rsidR="00E62ABC">
        <w:rPr>
          <w:rFonts w:ascii="Times New Roman" w:eastAsia="Times New Roman" w:hAnsi="Times New Roman" w:cs="Times New Roman"/>
          <w:lang w:val="kk-KZ"/>
        </w:rPr>
        <w:t>тамыз</w:t>
      </w:r>
      <w:r w:rsidR="005D0ACD">
        <w:rPr>
          <w:rFonts w:ascii="Times New Roman" w:eastAsia="Times New Roman" w:hAnsi="Times New Roman" w:cs="Times New Roman"/>
        </w:rPr>
        <w:t xml:space="preserve"> 2025</w:t>
      </w:r>
      <w:r w:rsidR="00280838">
        <w:rPr>
          <w:rFonts w:ascii="Times New Roman" w:eastAsia="Times New Roman" w:hAnsi="Times New Roman" w:cs="Times New Roman"/>
        </w:rPr>
        <w:t xml:space="preserve"> жыл № 1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(кредиторлар талаптары 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тізілімінің қалыптастыру күні)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C96C09" w:rsidRDefault="00E62AB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«12</w:t>
      </w:r>
      <w:r w:rsidR="00D46E0F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lang w:val="kk-KZ"/>
        </w:rPr>
        <w:t>тамыз</w:t>
      </w:r>
      <w:r w:rsidR="00D46E0F">
        <w:rPr>
          <w:rFonts w:ascii="Times New Roman" w:eastAsia="Times New Roman" w:hAnsi="Times New Roman" w:cs="Times New Roman"/>
        </w:rPr>
        <w:t xml:space="preserve"> 202</w:t>
      </w:r>
      <w:r w:rsidR="005D0ACD">
        <w:rPr>
          <w:rFonts w:ascii="Times New Roman" w:eastAsia="Times New Roman" w:hAnsi="Times New Roman" w:cs="Times New Roman"/>
          <w:lang w:val="kk-KZ"/>
        </w:rPr>
        <w:t>5</w:t>
      </w:r>
      <w:r w:rsidR="006435CA">
        <w:rPr>
          <w:rFonts w:ascii="Times New Roman" w:eastAsia="Times New Roman" w:hAnsi="Times New Roman" w:cs="Times New Roman"/>
        </w:rPr>
        <w:t xml:space="preserve"> жыл №1</w:t>
      </w:r>
      <w:r w:rsidR="00280838">
        <w:rPr>
          <w:rFonts w:ascii="Times New Roman" w:eastAsia="Times New Roman" w:hAnsi="Times New Roman" w:cs="Times New Roman"/>
        </w:rPr>
        <w:t xml:space="preserve"> 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(кредиторлар талаптары тізілімін 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интернет-ресурста орналастыру күні)</w:t>
      </w:r>
    </w:p>
    <w:p w:rsidR="00C96C09" w:rsidRDefault="00C96C0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6C09" w:rsidRDefault="0028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Сот банкроттығы рәсіміндегі кредиторлар талаптарының тізілімі</w:t>
      </w:r>
    </w:p>
    <w:p w:rsidR="00C96C09" w:rsidRDefault="00E62ABC" w:rsidP="00E62ABC">
      <w:pPr>
        <w:spacing w:after="0" w:line="240" w:lineRule="auto"/>
        <w:ind w:left="7920" w:hanging="494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278B">
        <w:rPr>
          <w:rFonts w:ascii="Times New Roman" w:hAnsi="Times New Roman" w:cs="Times New Roman"/>
          <w:b/>
          <w:sz w:val="28"/>
          <w:szCs w:val="28"/>
        </w:rPr>
        <w:t>Капустина Никиты Андреевича</w:t>
      </w:r>
      <w:r w:rsidRPr="00A927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27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ЖСН</w:t>
      </w:r>
      <w:r w:rsidRPr="002145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45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2145EE">
        <w:rPr>
          <w:rFonts w:ascii="Times New Roman" w:hAnsi="Times New Roman" w:cs="Times New Roman"/>
          <w:b/>
          <w:sz w:val="24"/>
          <w:szCs w:val="24"/>
        </w:rPr>
        <w:t>960 928 350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145EE">
        <w:rPr>
          <w:rFonts w:ascii="Times New Roman" w:hAnsi="Times New Roman" w:cs="Times New Roman"/>
          <w:b/>
          <w:sz w:val="24"/>
          <w:szCs w:val="24"/>
        </w:rPr>
        <w:t>893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2145EE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BF19A8">
        <w:rPr>
          <w:rFonts w:ascii="Times New Roman" w:eastAsia="Times New Roman" w:hAnsi="Times New Roman" w:cs="Times New Roman"/>
        </w:rPr>
        <w:t xml:space="preserve"> </w:t>
      </w:r>
      <w:r w:rsidR="00280838">
        <w:rPr>
          <w:rFonts w:ascii="Times New Roman" w:eastAsia="Times New Roman" w:hAnsi="Times New Roman" w:cs="Times New Roman"/>
        </w:rPr>
        <w:t>(теңге)</w:t>
      </w:r>
    </w:p>
    <w:tbl>
      <w:tblPr>
        <w:tblStyle w:val="a9"/>
        <w:tblW w:w="15818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/>
      </w:tblPr>
      <w:tblGrid>
        <w:gridCol w:w="419"/>
        <w:gridCol w:w="6"/>
        <w:gridCol w:w="3052"/>
        <w:gridCol w:w="8"/>
        <w:gridCol w:w="2127"/>
        <w:gridCol w:w="1842"/>
        <w:gridCol w:w="2552"/>
        <w:gridCol w:w="1843"/>
        <w:gridCol w:w="1701"/>
        <w:gridCol w:w="2268"/>
      </w:tblGrid>
      <w:tr w:rsidR="00C96C09" w:rsidRPr="00D46E0F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т.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Кезек/ тегі, аты және әкесінің аты (егер ол жеке басты куәландыратын құжатта көрсетілсе) / кредитордың атауы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редитордың</w:t>
            </w:r>
          </w:p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6E0F">
              <w:rPr>
                <w:rFonts w:ascii="Times New Roman" w:eastAsia="Times New Roman" w:hAnsi="Times New Roman" w:cs="Times New Roman"/>
                <w:b/>
              </w:rPr>
              <w:t xml:space="preserve">(ЖСН / БСН) 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Қойылған талаптардың сомасы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Қабылданған шешімнің негізділігін растайтын құжаттар (атауы, күні, нөмірі)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Танылған талаптар</w:t>
            </w:r>
          </w:p>
          <w:p w:rsidR="00C96C09" w:rsidRPr="00D46E0F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Танылмаған талаптар</w:t>
            </w:r>
          </w:p>
          <w:p w:rsidR="00C96C09" w:rsidRPr="00D46E0F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Ескерту</w:t>
            </w:r>
          </w:p>
          <w:p w:rsidR="00C96C09" w:rsidRPr="00D46E0F" w:rsidRDefault="002808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46E0F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Бірінші кезек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Борышкер өміріне немесе денсаулығына зиян келтіргені үшін жауап беретін азаматтардың талаптары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Алимент өндіріп алу бойынша талаптар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Бірінші кезек бойынша жиыны: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Екінші кезек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Салықтар бойынша берешек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Бюджетке төленетін басқа да міндетті төлемдер бойынша берешек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Кедендік төлемдер бойынша берешек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Сот шешімі бойынша өндіріп алынатын бюджетке төленетін төлемдер бойынша берешек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Екінші кезек бойынша жиыны: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Үшінші кезек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Кредиторлардың азаматтық-құқықтық және өзге де міндеттемелер бойынша талаптары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BC" w:rsidRPr="00B73B3F" w:rsidTr="00FA65C1">
        <w:trPr>
          <w:cantSplit/>
          <w:trHeight w:val="1795"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B73B3F" w:rsidRDefault="00E62ABC" w:rsidP="00FC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73B3F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1</w:t>
            </w:r>
          </w:p>
        </w:tc>
        <w:tc>
          <w:tcPr>
            <w:tcW w:w="306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62ABC" w:rsidRDefault="00E62ABC" w:rsidP="009550A7">
            <w:pPr>
              <w:pStyle w:val="TableParagraph"/>
              <w:spacing w:line="260" w:lineRule="exact"/>
              <w:ind w:left="0"/>
              <w:rPr>
                <w:i/>
                <w:lang w:val="kk-KZ"/>
              </w:rPr>
            </w:pPr>
            <w:r w:rsidRPr="00E50CD4">
              <w:rPr>
                <w:i/>
                <w:lang w:val="kk-KZ"/>
              </w:rPr>
              <w:t xml:space="preserve"> «Народный банк Казахстана»</w:t>
            </w:r>
            <w:r>
              <w:rPr>
                <w:i/>
                <w:lang w:val="kk-KZ"/>
              </w:rPr>
              <w:t xml:space="preserve"> </w:t>
            </w:r>
            <w:r>
              <w:rPr>
                <w:i/>
                <w:lang w:val="en-US"/>
              </w:rPr>
              <w:t>A</w:t>
            </w:r>
            <w:r>
              <w:rPr>
                <w:i/>
                <w:lang w:val="kk-KZ"/>
              </w:rPr>
              <w:t>Қ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50CD4" w:rsidRDefault="00E62ABC" w:rsidP="009550A7">
            <w:pPr>
              <w:widowControl w:val="0"/>
              <w:shd w:val="clear" w:color="auto" w:fill="FFFFFF"/>
              <w:ind w:left="-20"/>
              <w:rPr>
                <w:rFonts w:ascii="Times New Roman" w:eastAsia="Times New Roman" w:hAnsi="Times New Roman" w:cs="Times New Roman"/>
                <w:i/>
              </w:rPr>
            </w:pPr>
            <w:r w:rsidRPr="00E50CD4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940140000385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50CD4" w:rsidRDefault="00E62ABC" w:rsidP="00955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0CD4">
              <w:rPr>
                <w:rFonts w:ascii="Times New Roman" w:eastAsia="Times New Roman" w:hAnsi="Times New Roman" w:cs="Times New Roman"/>
                <w:i/>
              </w:rPr>
              <w:t>0,00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62ABC" w:rsidRDefault="00E62ABC" w:rsidP="00E62ABC">
            <w:pPr>
              <w:pStyle w:val="HTML"/>
              <w:shd w:val="clear" w:color="auto" w:fill="F8F9FA"/>
              <w:spacing w:line="489" w:lineRule="atLeast"/>
              <w:jc w:val="center"/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  <w:t xml:space="preserve">№2 сотқа жолданған </w:t>
            </w:r>
            <w:r w:rsidRPr="00E62ABC"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  <w:t>кредитордан қарау деректері</w:t>
            </w:r>
          </w:p>
          <w:p w:rsidR="00E62ABC" w:rsidRPr="00E62ABC" w:rsidRDefault="00E62ABC" w:rsidP="00E62ABC">
            <w:pPr>
              <w:pStyle w:val="HTML"/>
              <w:shd w:val="clear" w:color="auto" w:fill="F8F9FA"/>
              <w:spacing w:line="489" w:lineRule="atLeast"/>
              <w:jc w:val="center"/>
              <w:rPr>
                <w:rFonts w:ascii="Times New Roman" w:hAnsi="Times New Roman" w:cs="Times New Roman"/>
                <w:i/>
                <w:color w:val="1F1F1F"/>
                <w:sz w:val="22"/>
                <w:szCs w:val="22"/>
              </w:rPr>
            </w:pPr>
            <w:r w:rsidRPr="00E62ABC"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  <w:t>Орал</w:t>
            </w:r>
          </w:p>
          <w:p w:rsidR="00E62ABC" w:rsidRPr="00E50CD4" w:rsidRDefault="00E62ABC" w:rsidP="00955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50CD4" w:rsidRDefault="00E62ABC" w:rsidP="009550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0CD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3 849 286,43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B73B3F" w:rsidRDefault="00E62ABC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6F5EBB" w:rsidRDefault="00E62ABC" w:rsidP="006F5EBB">
            <w:pPr>
              <w:pStyle w:val="HTML"/>
              <w:shd w:val="clear" w:color="auto" w:fill="F8F9FA"/>
              <w:spacing w:line="489" w:lineRule="atLeast"/>
              <w:jc w:val="center"/>
              <w:rPr>
                <w:rFonts w:ascii="Times New Roman" w:hAnsi="Times New Roman" w:cs="Times New Roman"/>
                <w:i/>
                <w:color w:val="1F1F1F"/>
                <w:sz w:val="24"/>
                <w:szCs w:val="24"/>
              </w:rPr>
            </w:pPr>
            <w:r w:rsidRPr="006F5EBB">
              <w:rPr>
                <w:rStyle w:val="y2iqfc"/>
                <w:rFonts w:ascii="Times New Roman" w:hAnsi="Times New Roman" w:cs="Times New Roman"/>
                <w:i/>
                <w:color w:val="1F1F1F"/>
                <w:sz w:val="24"/>
                <w:szCs w:val="24"/>
                <w:lang w:val="kk-KZ"/>
              </w:rPr>
              <w:t>Несие беруші талап арыз бермеген</w:t>
            </w:r>
          </w:p>
          <w:p w:rsidR="00E62ABC" w:rsidRPr="00E00263" w:rsidRDefault="00E62ABC" w:rsidP="00FC282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</w:tc>
      </w:tr>
      <w:tr w:rsidR="00E62ABC" w:rsidRPr="00B73B3F" w:rsidTr="00FA65C1">
        <w:trPr>
          <w:cantSplit/>
          <w:trHeight w:val="1795"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B73B3F" w:rsidRDefault="00E62ABC" w:rsidP="00FC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73B3F"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306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62ABC" w:rsidRDefault="00E62ABC" w:rsidP="009550A7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E50CD4">
              <w:rPr>
                <w:rFonts w:ascii="Times New Roman" w:hAnsi="Times New Roman" w:cs="Times New Roman"/>
                <w:i/>
              </w:rPr>
              <w:t xml:space="preserve"> «Kaspi Bank»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АҚ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50CD4" w:rsidRDefault="00E62ABC" w:rsidP="009550A7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E50CD4">
              <w:rPr>
                <w:rFonts w:ascii="Times New Roman" w:hAnsi="Times New Roman" w:cs="Times New Roman"/>
                <w:i/>
              </w:rPr>
              <w:t>971240001315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50CD4" w:rsidRDefault="00E62ABC" w:rsidP="00955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0CD4">
              <w:rPr>
                <w:rFonts w:ascii="Times New Roman" w:eastAsia="Times New Roman" w:hAnsi="Times New Roman" w:cs="Times New Roman"/>
                <w:i/>
              </w:rPr>
              <w:t>0,00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62ABC" w:rsidRDefault="00E62ABC" w:rsidP="00E62ABC">
            <w:pPr>
              <w:pStyle w:val="HTML"/>
              <w:shd w:val="clear" w:color="auto" w:fill="F8F9FA"/>
              <w:spacing w:line="489" w:lineRule="atLeast"/>
              <w:jc w:val="center"/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  <w:t xml:space="preserve">№2 сотқа жолданған </w:t>
            </w:r>
            <w:r w:rsidRPr="00E62ABC"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  <w:t>кредитордан қарау деректері</w:t>
            </w:r>
          </w:p>
          <w:p w:rsidR="00E62ABC" w:rsidRPr="00E62ABC" w:rsidRDefault="00E62ABC" w:rsidP="00E62ABC">
            <w:pPr>
              <w:pStyle w:val="HTML"/>
              <w:shd w:val="clear" w:color="auto" w:fill="F8F9FA"/>
              <w:spacing w:line="489" w:lineRule="atLeast"/>
              <w:jc w:val="center"/>
              <w:rPr>
                <w:rFonts w:ascii="Times New Roman" w:hAnsi="Times New Roman" w:cs="Times New Roman"/>
                <w:i/>
                <w:color w:val="1F1F1F"/>
                <w:sz w:val="22"/>
                <w:szCs w:val="22"/>
              </w:rPr>
            </w:pPr>
            <w:r w:rsidRPr="00E62ABC"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  <w:t>Орал</w:t>
            </w:r>
          </w:p>
          <w:p w:rsidR="00E62ABC" w:rsidRPr="00E50CD4" w:rsidRDefault="00E62ABC" w:rsidP="00955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50CD4" w:rsidRDefault="00E62ABC" w:rsidP="009550A7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50CD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1 712 180,98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B73B3F" w:rsidRDefault="00E62ABC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6F5EBB" w:rsidRDefault="00E62ABC" w:rsidP="006F5EBB">
            <w:pPr>
              <w:pStyle w:val="HTML"/>
              <w:shd w:val="clear" w:color="auto" w:fill="F8F9FA"/>
              <w:spacing w:line="489" w:lineRule="atLeast"/>
              <w:jc w:val="center"/>
              <w:rPr>
                <w:rFonts w:ascii="Times New Roman" w:hAnsi="Times New Roman" w:cs="Times New Roman"/>
                <w:i/>
                <w:color w:val="1F1F1F"/>
                <w:sz w:val="24"/>
                <w:szCs w:val="24"/>
              </w:rPr>
            </w:pPr>
            <w:r w:rsidRPr="006F5EBB">
              <w:rPr>
                <w:rStyle w:val="y2iqfc"/>
                <w:rFonts w:ascii="Times New Roman" w:hAnsi="Times New Roman" w:cs="Times New Roman"/>
                <w:i/>
                <w:color w:val="1F1F1F"/>
                <w:sz w:val="24"/>
                <w:szCs w:val="24"/>
                <w:lang w:val="kk-KZ"/>
              </w:rPr>
              <w:t>Несие беруші талап арыз бермеген</w:t>
            </w:r>
          </w:p>
          <w:p w:rsidR="00E62ABC" w:rsidRPr="00E00263" w:rsidRDefault="00E62ABC" w:rsidP="00FC282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</w:tc>
      </w:tr>
      <w:tr w:rsidR="00E62ABC" w:rsidRPr="00B73B3F" w:rsidTr="00FA65C1">
        <w:trPr>
          <w:cantSplit/>
          <w:trHeight w:val="1795"/>
          <w:tblHeader/>
        </w:trPr>
        <w:tc>
          <w:tcPr>
            <w:tcW w:w="4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B73B3F" w:rsidRDefault="00E62ABC" w:rsidP="00FC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73B3F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306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50CD4" w:rsidRDefault="00E62ABC" w:rsidP="009550A7">
            <w:pPr>
              <w:rPr>
                <w:rFonts w:ascii="Times New Roman" w:hAnsi="Times New Roman" w:cs="Times New Roman"/>
                <w:i/>
              </w:rPr>
            </w:pPr>
            <w:r w:rsidRPr="00E50CD4">
              <w:rPr>
                <w:rFonts w:ascii="Times New Roman" w:hAnsi="Times New Roman" w:cs="Times New Roman"/>
                <w:i/>
              </w:rPr>
              <w:t xml:space="preserve"> «Bereke Bank»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АҚ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50CD4" w:rsidRDefault="00E62ABC" w:rsidP="009550A7">
            <w:pPr>
              <w:widowControl w:val="0"/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</w:pPr>
            <w:r w:rsidRPr="00E50CD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930740000137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50CD4" w:rsidRDefault="00E62ABC" w:rsidP="00955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50CD4">
              <w:rPr>
                <w:rFonts w:ascii="Times New Roman" w:eastAsia="Times New Roman" w:hAnsi="Times New Roman" w:cs="Times New Roman"/>
                <w:i/>
              </w:rPr>
              <w:t>0,00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62ABC" w:rsidRDefault="00E62ABC" w:rsidP="00E62ABC">
            <w:pPr>
              <w:pStyle w:val="HTML"/>
              <w:shd w:val="clear" w:color="auto" w:fill="F8F9FA"/>
              <w:spacing w:line="489" w:lineRule="atLeast"/>
              <w:jc w:val="center"/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  <w:t xml:space="preserve">№2 сотқа жолданған </w:t>
            </w:r>
            <w:r w:rsidRPr="00E62ABC"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  <w:t>кредитордан қарау деректері</w:t>
            </w:r>
          </w:p>
          <w:p w:rsidR="00E62ABC" w:rsidRPr="00E62ABC" w:rsidRDefault="00E62ABC" w:rsidP="00E62ABC">
            <w:pPr>
              <w:pStyle w:val="HTML"/>
              <w:shd w:val="clear" w:color="auto" w:fill="F8F9FA"/>
              <w:spacing w:line="489" w:lineRule="atLeast"/>
              <w:jc w:val="center"/>
              <w:rPr>
                <w:rFonts w:ascii="Times New Roman" w:hAnsi="Times New Roman" w:cs="Times New Roman"/>
                <w:i/>
                <w:color w:val="1F1F1F"/>
                <w:sz w:val="22"/>
                <w:szCs w:val="22"/>
              </w:rPr>
            </w:pPr>
            <w:r w:rsidRPr="00E62ABC">
              <w:rPr>
                <w:rStyle w:val="y2iqfc"/>
                <w:rFonts w:ascii="Times New Roman" w:hAnsi="Times New Roman" w:cs="Times New Roman"/>
                <w:i/>
                <w:color w:val="1F1F1F"/>
                <w:sz w:val="22"/>
                <w:szCs w:val="22"/>
                <w:lang w:val="kk-KZ"/>
              </w:rPr>
              <w:t>Орал</w:t>
            </w:r>
          </w:p>
          <w:p w:rsidR="00E62ABC" w:rsidRPr="00E50CD4" w:rsidRDefault="00E62ABC" w:rsidP="00955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E50CD4" w:rsidRDefault="00E62ABC" w:rsidP="009550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0CD4">
              <w:rPr>
                <w:rFonts w:ascii="Times New Roman" w:hAnsi="Times New Roman" w:cs="Times New Roman"/>
                <w:i/>
              </w:rPr>
              <w:t xml:space="preserve"> 1 710 499,19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B73B3F" w:rsidRDefault="00E62ABC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62ABC" w:rsidRPr="006F5EBB" w:rsidRDefault="00E62ABC" w:rsidP="006F5EBB">
            <w:pPr>
              <w:pStyle w:val="HTML"/>
              <w:shd w:val="clear" w:color="auto" w:fill="F8F9FA"/>
              <w:spacing w:line="489" w:lineRule="atLeast"/>
              <w:jc w:val="center"/>
              <w:rPr>
                <w:rFonts w:ascii="Times New Roman" w:hAnsi="Times New Roman" w:cs="Times New Roman"/>
                <w:i/>
                <w:color w:val="1F1F1F"/>
                <w:sz w:val="24"/>
                <w:szCs w:val="24"/>
              </w:rPr>
            </w:pPr>
            <w:r w:rsidRPr="006F5EBB">
              <w:rPr>
                <w:rStyle w:val="y2iqfc"/>
                <w:rFonts w:ascii="Times New Roman" w:hAnsi="Times New Roman" w:cs="Times New Roman"/>
                <w:i/>
                <w:color w:val="1F1F1F"/>
                <w:sz w:val="24"/>
                <w:szCs w:val="24"/>
                <w:lang w:val="kk-KZ"/>
              </w:rPr>
              <w:t>Несие беруші талап арыз бермеген</w:t>
            </w:r>
          </w:p>
          <w:p w:rsidR="00E62ABC" w:rsidRPr="00B73B3F" w:rsidRDefault="00E62ABC" w:rsidP="00FC282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F5EBB" w:rsidRPr="005D51DC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5EBB" w:rsidRPr="005D51DC" w:rsidRDefault="006F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5EBB" w:rsidRPr="005D51DC" w:rsidRDefault="006F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Pr="005D51DC" w:rsidRDefault="006F5EBB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Default="006F5EBB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Pr="005D51DC" w:rsidRDefault="006F5EBB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Pr="00B73B3F" w:rsidRDefault="006F5EBB" w:rsidP="00A7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Pr="005D51DC" w:rsidRDefault="006F5EBB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Pr="005D51DC" w:rsidRDefault="006F5EBB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5EBB" w:rsidRPr="005D51DC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5EBB" w:rsidRPr="005D51DC" w:rsidRDefault="006F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5EBB" w:rsidRPr="005D51DC" w:rsidRDefault="006F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51DC">
              <w:rPr>
                <w:rFonts w:ascii="Times New Roman" w:eastAsia="Times New Roman" w:hAnsi="Times New Roman" w:cs="Times New Roman"/>
                <w:b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Pr="005D51DC" w:rsidRDefault="006F5EBB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Pr="0084321F" w:rsidRDefault="006F5EBB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0</w:t>
            </w:r>
            <w:r w:rsidRPr="005D51DC">
              <w:rPr>
                <w:rFonts w:ascii="Times New Roman" w:eastAsia="Times New Roman" w:hAnsi="Times New Roman" w:cs="Times New Roman"/>
                <w:b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Pr="005D51DC" w:rsidRDefault="006F5EBB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Pr="000371FD" w:rsidRDefault="00E62ABC" w:rsidP="00A7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7 271 966,60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Pr="005D51DC" w:rsidRDefault="006F5EBB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5EBB" w:rsidRPr="005D51DC" w:rsidRDefault="006F5EBB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Заңның 41 - бабының 7-тармағында көзделген тәртіппен қанағаттандыруға жататын кепіл кредиторларының талаптары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0ACD" w:rsidRPr="00570165" w:rsidRDefault="005D0ACD" w:rsidP="006B2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Соттың мәмілені жарамсыз деп тану және мүлікті борышкердің мүліктік массасына қайтару туралы шешім қабылдауы нәтижесінде туындаған талаптар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Pr="00D92CA4" w:rsidRDefault="005D0ACD" w:rsidP="006B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51DC" w:rsidRPr="005D51DC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1DC" w:rsidRPr="005D51DC" w:rsidRDefault="005D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1DC" w:rsidRPr="005D51DC" w:rsidRDefault="005D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51DC">
              <w:rPr>
                <w:rFonts w:ascii="Times New Roman" w:eastAsia="Times New Roman" w:hAnsi="Times New Roman" w:cs="Times New Roman"/>
                <w:b/>
                <w:color w:val="000000"/>
              </w:rPr>
              <w:t>Үшінші кезек бойынша жиыны: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1DC" w:rsidRPr="005D51DC" w:rsidRDefault="005D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51DC" w:rsidRPr="005D51DC" w:rsidRDefault="006F5EBB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51DC" w:rsidRPr="005D51DC" w:rsidRDefault="005D51DC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51DC" w:rsidRPr="005D51DC" w:rsidRDefault="00E62ABC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7 271 966,60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51DC" w:rsidRPr="005D51DC" w:rsidRDefault="005D51DC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51DC" w:rsidRPr="005D51DC" w:rsidRDefault="005D51DC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Төртінші кезек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Pr="00D92CA4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Шығындар, тұрақсыздық айыбы (айыппұлдар, өсімпұлдар)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0ACD" w:rsidRPr="00570165" w:rsidRDefault="005D0ACD" w:rsidP="006B2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Төртінші кезек бойынша жиыны: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Pr="00510AA8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Бесінші кезек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Pr="00510AA8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сыну мерзімі өткеннен кейін мәлімделген талаптар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Pr="00D92CA4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Заңның 8 - бабы 2-тармағының 4) тармақшасында көзделген міндетті орындамаған кредиторлардың талаптары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0ACD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Бесінші кезек бойынша жиыны: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 w:rsidP="006B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0ACD" w:rsidRDefault="005D0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51DC" w:rsidTr="005D51DC">
        <w:trPr>
          <w:cantSplit/>
          <w:tblHeader/>
        </w:trPr>
        <w:tc>
          <w:tcPr>
            <w:tcW w:w="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1DC" w:rsidRDefault="005D51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1DC" w:rsidRDefault="005D5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Тізілім бойынша жиыны:</w:t>
            </w:r>
          </w:p>
        </w:tc>
        <w:tc>
          <w:tcPr>
            <w:tcW w:w="21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1DC" w:rsidRDefault="005D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51DC" w:rsidRPr="000371FD" w:rsidRDefault="006F5EBB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51DC" w:rsidRPr="000371FD" w:rsidRDefault="005D51DC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51DC" w:rsidRPr="000371FD" w:rsidRDefault="00E62ABC" w:rsidP="00FC28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7 271 966,60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D51DC" w:rsidRPr="00C34DDD" w:rsidRDefault="005D51DC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51DC" w:rsidRDefault="005D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4271E" w:rsidRDefault="003427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C09" w:rsidRDefault="00E62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2449830</wp:posOffset>
            </wp:positionH>
            <wp:positionV relativeFrom="margin">
              <wp:posOffset>2669540</wp:posOffset>
            </wp:positionV>
            <wp:extent cx="1075055" cy="431165"/>
            <wp:effectExtent l="19050" t="0" r="0" b="0"/>
            <wp:wrapSquare wrapText="bothSides"/>
            <wp:docPr id="2" name="Рисунок 1" descr="\\desktop-odglprn\обмен\Гульнара\Сентябрь 2024 год\ИГЕ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odglprn\обмен\Гульнара\Сентябрь 2024 год\ИГЕ подпис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500" b="1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838">
        <w:rPr>
          <w:rFonts w:ascii="Times New Roman" w:eastAsia="Times New Roman" w:hAnsi="Times New Roman" w:cs="Times New Roman"/>
          <w:b/>
          <w:sz w:val="28"/>
          <w:szCs w:val="28"/>
        </w:rPr>
        <w:t>Қаржы басқарушысы</w:t>
      </w:r>
      <w:r w:rsidR="001259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96C09" w:rsidRDefault="00306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Изделеева Г.Е.                                                       </w:t>
      </w:r>
      <w:r w:rsidR="002808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96C09" w:rsidRDefault="0028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(қолы)</w:t>
      </w:r>
    </w:p>
    <w:p w:rsidR="00C96C09" w:rsidRDefault="00C96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C09" w:rsidRDefault="00C96C0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96C09" w:rsidSect="00C34DDD">
      <w:footerReference w:type="default" r:id="rId9"/>
      <w:pgSz w:w="16838" w:h="11906" w:orient="landscape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079" w:rsidRDefault="00422079" w:rsidP="00C96C09">
      <w:pPr>
        <w:spacing w:after="0" w:line="240" w:lineRule="auto"/>
      </w:pPr>
      <w:r>
        <w:separator/>
      </w:r>
    </w:p>
  </w:endnote>
  <w:endnote w:type="continuationSeparator" w:id="1">
    <w:p w:rsidR="00422079" w:rsidRDefault="00422079" w:rsidP="00C9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09" w:rsidRDefault="00C164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280838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62ABC">
      <w:rPr>
        <w:rFonts w:ascii="Times New Roman" w:eastAsia="Times New Roman" w:hAnsi="Times New Roman" w:cs="Times New Roman"/>
        <w:noProof/>
        <w:color w:val="000000"/>
      </w:rPr>
      <w:t>5</w:t>
    </w:r>
    <w:r>
      <w:rPr>
        <w:rFonts w:ascii="Times New Roman" w:eastAsia="Times New Roman" w:hAnsi="Times New Roman" w:cs="Times New Roman"/>
        <w:color w:val="000000"/>
      </w:rPr>
      <w:fldChar w:fldCharType="end"/>
    </w:r>
    <w:r w:rsidR="00280838"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:rsidR="00C96C09" w:rsidRDefault="00C96C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079" w:rsidRDefault="00422079" w:rsidP="00C96C09">
      <w:pPr>
        <w:spacing w:after="0" w:line="240" w:lineRule="auto"/>
      </w:pPr>
      <w:r>
        <w:separator/>
      </w:r>
    </w:p>
  </w:footnote>
  <w:footnote w:type="continuationSeparator" w:id="1">
    <w:p w:rsidR="00422079" w:rsidRDefault="00422079" w:rsidP="00C96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C09"/>
    <w:rsid w:val="000D60D0"/>
    <w:rsid w:val="001259F2"/>
    <w:rsid w:val="00232EF9"/>
    <w:rsid w:val="00280838"/>
    <w:rsid w:val="002D5DE6"/>
    <w:rsid w:val="00306330"/>
    <w:rsid w:val="0034271E"/>
    <w:rsid w:val="00422079"/>
    <w:rsid w:val="00425FDC"/>
    <w:rsid w:val="004D5429"/>
    <w:rsid w:val="004E50EF"/>
    <w:rsid w:val="00503854"/>
    <w:rsid w:val="00541B35"/>
    <w:rsid w:val="005D0ACD"/>
    <w:rsid w:val="005D51DC"/>
    <w:rsid w:val="00605936"/>
    <w:rsid w:val="00627437"/>
    <w:rsid w:val="006435CA"/>
    <w:rsid w:val="00656B72"/>
    <w:rsid w:val="006F5EBB"/>
    <w:rsid w:val="00775650"/>
    <w:rsid w:val="007D0640"/>
    <w:rsid w:val="007F2BFF"/>
    <w:rsid w:val="0084321F"/>
    <w:rsid w:val="008B1E11"/>
    <w:rsid w:val="008F2B1A"/>
    <w:rsid w:val="00A5252E"/>
    <w:rsid w:val="00B84B71"/>
    <w:rsid w:val="00B97B62"/>
    <w:rsid w:val="00BC58DB"/>
    <w:rsid w:val="00BD3823"/>
    <w:rsid w:val="00BF19A8"/>
    <w:rsid w:val="00BF74CF"/>
    <w:rsid w:val="00C12F9B"/>
    <w:rsid w:val="00C16496"/>
    <w:rsid w:val="00C34DDD"/>
    <w:rsid w:val="00C94CF4"/>
    <w:rsid w:val="00C96C09"/>
    <w:rsid w:val="00CB29FF"/>
    <w:rsid w:val="00CD169B"/>
    <w:rsid w:val="00CE3CFD"/>
    <w:rsid w:val="00CF4BE8"/>
    <w:rsid w:val="00CF52FB"/>
    <w:rsid w:val="00D46E0F"/>
    <w:rsid w:val="00DA4F74"/>
    <w:rsid w:val="00DD33AA"/>
    <w:rsid w:val="00E27703"/>
    <w:rsid w:val="00E60CD1"/>
    <w:rsid w:val="00E62ABC"/>
    <w:rsid w:val="00E73002"/>
    <w:rsid w:val="00F13562"/>
    <w:rsid w:val="00F75F17"/>
    <w:rsid w:val="00FA4D4E"/>
    <w:rsid w:val="00FD129E"/>
    <w:rsid w:val="00FE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09"/>
  </w:style>
  <w:style w:type="paragraph" w:styleId="1">
    <w:name w:val="heading 1"/>
    <w:basedOn w:val="normal"/>
    <w:next w:val="normal"/>
    <w:rsid w:val="00C96C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96C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96C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96C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6C0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96C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6C09"/>
  </w:style>
  <w:style w:type="table" w:customStyle="1" w:styleId="TableNormal">
    <w:name w:val="Table Normal"/>
    <w:rsid w:val="00C96C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96C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j">
    <w:name w:val="pj"/>
    <w:basedOn w:val="a"/>
    <w:rsid w:val="00A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1CE"/>
  </w:style>
  <w:style w:type="paragraph" w:styleId="a6">
    <w:name w:val="footer"/>
    <w:basedOn w:val="a"/>
    <w:link w:val="a7"/>
    <w:uiPriority w:val="99"/>
    <w:unhideWhenUsed/>
    <w:rsid w:val="00F0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1CE"/>
  </w:style>
  <w:style w:type="paragraph" w:styleId="a8">
    <w:name w:val="Subtitle"/>
    <w:basedOn w:val="normal"/>
    <w:next w:val="normal"/>
    <w:rsid w:val="00C96C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C96C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5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52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5252E"/>
  </w:style>
  <w:style w:type="paragraph" w:styleId="aa">
    <w:name w:val="List Paragraph"/>
    <w:aliases w:val="маркированный"/>
    <w:basedOn w:val="a"/>
    <w:link w:val="ab"/>
    <w:uiPriority w:val="34"/>
    <w:qFormat/>
    <w:rsid w:val="005D0A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">
    <w:name w:val="Абзац списка Знак"/>
    <w:aliases w:val="маркированный Знак"/>
    <w:link w:val="aa"/>
    <w:uiPriority w:val="34"/>
    <w:locked/>
    <w:rsid w:val="005D0ACD"/>
    <w:rPr>
      <w:rFonts w:asciiTheme="minorHAnsi" w:eastAsiaTheme="minorEastAsia" w:hAnsiTheme="minorHAnsi" w:cstheme="minorBidi"/>
    </w:rPr>
  </w:style>
  <w:style w:type="paragraph" w:styleId="ac">
    <w:name w:val="No Spacing"/>
    <w:uiPriority w:val="1"/>
    <w:qFormat/>
    <w:rsid w:val="005D0ACD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E62ABC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Mf4wRHesuoVYYOGcnj2dlyYq0g==">AMUW2mXMA9lN6gQS8M7QoC0CDWdUkngLazxVQgDLxdLk1EsvEVFZe21qbrH9R/R3sBpJ7MsZCr86OgX0RTrDKH9BWtZ4WgBTHPuqo4r77vNYbO5iZOdP66nYoIadSV8Gd0gKbT0NIWfT</go:docsCustomData>
</go:gDocsCustomXmlDataStorage>
</file>

<file path=customXml/itemProps1.xml><?xml version="1.0" encoding="utf-8"?>
<ds:datastoreItem xmlns:ds="http://schemas.openxmlformats.org/officeDocument/2006/customXml" ds:itemID="{DF8755EC-7E6D-4BEA-BE86-F87F30363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12</cp:revision>
  <dcterms:created xsi:type="dcterms:W3CDTF">2024-12-24T07:29:00Z</dcterms:created>
  <dcterms:modified xsi:type="dcterms:W3CDTF">2025-08-08T13:01:00Z</dcterms:modified>
</cp:coreProperties>
</file>