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D7" w:rsidRPr="00ED3743" w:rsidRDefault="006A11D7" w:rsidP="00544861">
      <w:pPr>
        <w:ind w:firstLine="567"/>
        <w:jc w:val="center"/>
        <w:rPr>
          <w:b/>
          <w:sz w:val="28"/>
          <w:szCs w:val="28"/>
          <w:lang w:val="kk-KZ"/>
        </w:rPr>
      </w:pPr>
      <w:r w:rsidRPr="00ED3743">
        <w:rPr>
          <w:b/>
          <w:sz w:val="28"/>
          <w:szCs w:val="28"/>
          <w:lang w:val="kk-KZ"/>
        </w:rPr>
        <w:t>Объявление о внутреннем конкурсе среди государственных служащих данного государственного органа для занятия вакантных административных государственных должностей корпуса «Б»</w:t>
      </w:r>
    </w:p>
    <w:p w:rsidR="006A11D7" w:rsidRPr="00ED3743" w:rsidRDefault="006A11D7" w:rsidP="006A11D7">
      <w:pPr>
        <w:ind w:firstLine="567"/>
        <w:jc w:val="both"/>
        <w:rPr>
          <w:b/>
          <w:sz w:val="28"/>
          <w:szCs w:val="28"/>
          <w:lang w:val="kk-KZ"/>
        </w:rPr>
      </w:pPr>
    </w:p>
    <w:p w:rsidR="00D12F8B" w:rsidRPr="00ED3743" w:rsidRDefault="00D12F8B" w:rsidP="00ED3743">
      <w:pPr>
        <w:pStyle w:val="a6"/>
        <w:numPr>
          <w:ilvl w:val="0"/>
          <w:numId w:val="12"/>
        </w:numPr>
        <w:tabs>
          <w:tab w:val="left" w:pos="993"/>
        </w:tabs>
        <w:ind w:left="0" w:firstLine="709"/>
        <w:jc w:val="both"/>
        <w:rPr>
          <w:b/>
          <w:sz w:val="28"/>
          <w:szCs w:val="28"/>
        </w:rPr>
      </w:pPr>
      <w:r w:rsidRPr="00ED3743">
        <w:rPr>
          <w:b/>
          <w:color w:val="000000"/>
          <w:sz w:val="28"/>
          <w:szCs w:val="28"/>
          <w:lang w:val="kk-KZ"/>
        </w:rPr>
        <w:t>Республиканское государственное учреждение «Д</w:t>
      </w:r>
      <w:proofErr w:type="spellStart"/>
      <w:r w:rsidRPr="00ED3743">
        <w:rPr>
          <w:b/>
          <w:color w:val="000000"/>
          <w:sz w:val="28"/>
          <w:szCs w:val="28"/>
        </w:rPr>
        <w:t>епартамент</w:t>
      </w:r>
      <w:proofErr w:type="spellEnd"/>
      <w:r w:rsidRPr="00ED3743">
        <w:rPr>
          <w:b/>
          <w:color w:val="000000"/>
          <w:sz w:val="28"/>
          <w:szCs w:val="28"/>
          <w:lang w:val="kk-KZ"/>
        </w:rPr>
        <w:t xml:space="preserve"> государственных доходов</w:t>
      </w:r>
      <w:r w:rsidRPr="00ED3743">
        <w:rPr>
          <w:b/>
          <w:color w:val="000000"/>
          <w:sz w:val="28"/>
          <w:szCs w:val="28"/>
        </w:rPr>
        <w:t xml:space="preserve"> по </w:t>
      </w:r>
      <w:proofErr w:type="spellStart"/>
      <w:r w:rsidRPr="00ED3743">
        <w:rPr>
          <w:b/>
          <w:color w:val="000000"/>
          <w:sz w:val="28"/>
          <w:szCs w:val="28"/>
        </w:rPr>
        <w:t>Западно-Казахстанской</w:t>
      </w:r>
      <w:proofErr w:type="spellEnd"/>
      <w:r w:rsidRPr="00ED3743">
        <w:rPr>
          <w:b/>
          <w:color w:val="000000"/>
          <w:sz w:val="28"/>
          <w:szCs w:val="28"/>
        </w:rPr>
        <w:t xml:space="preserve"> области </w:t>
      </w:r>
      <w:r w:rsidRPr="00ED3743">
        <w:rPr>
          <w:b/>
          <w:color w:val="000000"/>
          <w:sz w:val="28"/>
          <w:szCs w:val="28"/>
          <w:lang w:val="kk-KZ"/>
        </w:rPr>
        <w:t>Комитета государственных доходов</w:t>
      </w:r>
      <w:r w:rsidRPr="00ED3743">
        <w:rPr>
          <w:b/>
          <w:color w:val="000000"/>
          <w:sz w:val="28"/>
          <w:szCs w:val="28"/>
        </w:rPr>
        <w:t xml:space="preserve"> Министерства финансов Республики Казахстан», 090000, </w:t>
      </w:r>
      <w:r w:rsidRPr="00ED3743">
        <w:rPr>
          <w:b/>
          <w:color w:val="000000"/>
          <w:sz w:val="28"/>
          <w:szCs w:val="28"/>
          <w:lang w:val="kk-KZ"/>
        </w:rPr>
        <w:t>Западно-Казахстанская область,</w:t>
      </w:r>
      <w:r w:rsidRPr="00ED3743">
        <w:rPr>
          <w:b/>
          <w:color w:val="000000"/>
          <w:sz w:val="28"/>
          <w:szCs w:val="28"/>
        </w:rPr>
        <w:t xml:space="preserve"> г. Уральск, </w:t>
      </w:r>
      <w:r w:rsidRPr="00ED3743">
        <w:rPr>
          <w:b/>
          <w:color w:val="000000"/>
          <w:sz w:val="28"/>
          <w:szCs w:val="28"/>
          <w:lang w:val="kk-KZ"/>
        </w:rPr>
        <w:t xml:space="preserve">ул. </w:t>
      </w:r>
      <w:proofErr w:type="gramStart"/>
      <w:r w:rsidRPr="00ED3743">
        <w:rPr>
          <w:b/>
          <w:color w:val="000000"/>
          <w:sz w:val="28"/>
          <w:szCs w:val="28"/>
          <w:lang w:val="kk-KZ"/>
        </w:rPr>
        <w:t>Пойменная</w:t>
      </w:r>
      <w:proofErr w:type="gramEnd"/>
      <w:r w:rsidRPr="00ED3743">
        <w:rPr>
          <w:b/>
          <w:color w:val="000000"/>
          <w:sz w:val="28"/>
          <w:szCs w:val="28"/>
          <w:lang w:val="kk-KZ"/>
        </w:rPr>
        <w:t xml:space="preserve"> 2/2,</w:t>
      </w:r>
      <w:r w:rsidRPr="00ED3743">
        <w:rPr>
          <w:b/>
          <w:color w:val="000000"/>
          <w:sz w:val="28"/>
          <w:szCs w:val="28"/>
        </w:rPr>
        <w:t xml:space="preserve"> телефон для справок 8(7112) 5</w:t>
      </w:r>
      <w:r w:rsidRPr="00ED3743">
        <w:rPr>
          <w:b/>
          <w:color w:val="000000"/>
          <w:sz w:val="28"/>
          <w:szCs w:val="28"/>
          <w:lang w:val="kk-KZ"/>
        </w:rPr>
        <w:t>3</w:t>
      </w:r>
      <w:r w:rsidRPr="00ED3743">
        <w:rPr>
          <w:b/>
          <w:color w:val="000000"/>
          <w:sz w:val="28"/>
          <w:szCs w:val="28"/>
        </w:rPr>
        <w:t>-</w:t>
      </w:r>
      <w:r w:rsidRPr="00ED3743">
        <w:rPr>
          <w:b/>
          <w:color w:val="000000"/>
          <w:sz w:val="28"/>
          <w:szCs w:val="28"/>
          <w:lang w:val="kk-KZ"/>
        </w:rPr>
        <w:t>84</w:t>
      </w:r>
      <w:r w:rsidRPr="00ED3743">
        <w:rPr>
          <w:b/>
          <w:color w:val="000000"/>
          <w:sz w:val="28"/>
          <w:szCs w:val="28"/>
        </w:rPr>
        <w:t>-</w:t>
      </w:r>
      <w:r w:rsidRPr="00ED3743">
        <w:rPr>
          <w:b/>
          <w:color w:val="000000"/>
          <w:sz w:val="28"/>
          <w:szCs w:val="28"/>
          <w:lang w:val="kk-KZ"/>
        </w:rPr>
        <w:t>40, факс 8 (7112) 53-84-</w:t>
      </w:r>
      <w:r w:rsidRPr="00ED3743">
        <w:rPr>
          <w:b/>
          <w:color w:val="000000"/>
          <w:sz w:val="28"/>
          <w:szCs w:val="28"/>
        </w:rPr>
        <w:t>40</w:t>
      </w:r>
      <w:r w:rsidRPr="00ED3743">
        <w:rPr>
          <w:b/>
          <w:color w:val="000000"/>
          <w:sz w:val="28"/>
          <w:szCs w:val="28"/>
          <w:lang w:val="kk-KZ"/>
        </w:rPr>
        <w:t>, электронный адрес</w:t>
      </w:r>
      <w:r w:rsidRPr="00ED3743">
        <w:rPr>
          <w:b/>
          <w:sz w:val="28"/>
          <w:szCs w:val="28"/>
          <w:lang w:val="kk-KZ"/>
        </w:rPr>
        <w:t xml:space="preserve"> </w:t>
      </w:r>
      <w:r w:rsidRPr="00ED3743">
        <w:rPr>
          <w:b/>
          <w:sz w:val="28"/>
          <w:szCs w:val="28"/>
          <w:u w:val="single"/>
          <w:lang w:val="kk-KZ"/>
        </w:rPr>
        <w:t>a.</w:t>
      </w:r>
      <w:proofErr w:type="spellStart"/>
      <w:r w:rsidRPr="00ED3743">
        <w:rPr>
          <w:b/>
          <w:sz w:val="28"/>
          <w:szCs w:val="28"/>
          <w:u w:val="single"/>
          <w:lang w:val="en-US"/>
        </w:rPr>
        <w:t>kuspanova</w:t>
      </w:r>
      <w:proofErr w:type="spellEnd"/>
      <w:r w:rsidRPr="00ED3743">
        <w:rPr>
          <w:b/>
          <w:sz w:val="28"/>
          <w:szCs w:val="28"/>
          <w:u w:val="single"/>
          <w:lang w:val="kk-KZ"/>
        </w:rPr>
        <w:t>@kgd.gov.kz</w:t>
      </w:r>
      <w:r w:rsidRPr="00ED3743">
        <w:rPr>
          <w:rStyle w:val="a3"/>
          <w:b/>
          <w:sz w:val="28"/>
          <w:szCs w:val="28"/>
          <w:lang w:val="kk-KZ"/>
        </w:rPr>
        <w:t>,</w:t>
      </w:r>
      <w:r w:rsidRPr="00ED3743">
        <w:rPr>
          <w:b/>
          <w:sz w:val="28"/>
          <w:szCs w:val="28"/>
          <w:lang w:val="kk-KZ"/>
        </w:rPr>
        <w:t xml:space="preserve"> </w:t>
      </w:r>
      <w:hyperlink r:id="rId6" w:history="1">
        <w:r w:rsidRPr="00ED3743">
          <w:rPr>
            <w:rStyle w:val="a3"/>
            <w:b/>
            <w:sz w:val="28"/>
            <w:szCs w:val="28"/>
            <w:lang w:val="kk-KZ"/>
          </w:rPr>
          <w:t>t.bisalieva@kgd.gov.kz</w:t>
        </w:r>
      </w:hyperlink>
    </w:p>
    <w:p w:rsidR="00D12F8B" w:rsidRPr="00ED3743" w:rsidRDefault="00D12F8B" w:rsidP="00D12F8B">
      <w:pPr>
        <w:tabs>
          <w:tab w:val="left" w:pos="993"/>
        </w:tabs>
        <w:jc w:val="both"/>
        <w:rPr>
          <w:b/>
          <w:sz w:val="28"/>
          <w:szCs w:val="28"/>
        </w:rPr>
      </w:pPr>
    </w:p>
    <w:p w:rsidR="00D12F8B" w:rsidRPr="00ED3743" w:rsidRDefault="000222E2" w:rsidP="00D12F8B">
      <w:pPr>
        <w:numPr>
          <w:ilvl w:val="0"/>
          <w:numId w:val="8"/>
        </w:numPr>
        <w:tabs>
          <w:tab w:val="left" w:pos="993"/>
        </w:tabs>
        <w:ind w:left="0" w:firstLine="709"/>
        <w:jc w:val="both"/>
        <w:rPr>
          <w:b/>
          <w:color w:val="000000"/>
          <w:sz w:val="28"/>
          <w:szCs w:val="28"/>
        </w:rPr>
      </w:pPr>
      <w:bookmarkStart w:id="0" w:name="z346"/>
      <w:r w:rsidRPr="00ED3743">
        <w:rPr>
          <w:b/>
          <w:color w:val="000000"/>
          <w:sz w:val="28"/>
          <w:szCs w:val="28"/>
          <w:lang w:val="kk-KZ"/>
        </w:rPr>
        <w:t>Главный специалист Управления камерального мониторинга</w:t>
      </w:r>
      <w:r w:rsidR="00D12F8B" w:rsidRPr="00ED3743">
        <w:rPr>
          <w:b/>
          <w:color w:val="000000"/>
          <w:sz w:val="28"/>
          <w:szCs w:val="28"/>
        </w:rPr>
        <w:t xml:space="preserve"> (категория «С-О-</w:t>
      </w:r>
      <w:r w:rsidR="00D12F8B" w:rsidRPr="00ED3743">
        <w:rPr>
          <w:b/>
          <w:color w:val="000000"/>
          <w:sz w:val="28"/>
          <w:szCs w:val="28"/>
          <w:lang w:val="kk-KZ"/>
        </w:rPr>
        <w:t>5</w:t>
      </w:r>
      <w:r w:rsidR="00D12F8B" w:rsidRPr="00ED3743">
        <w:rPr>
          <w:b/>
          <w:color w:val="000000"/>
          <w:sz w:val="28"/>
          <w:szCs w:val="28"/>
        </w:rPr>
        <w:t xml:space="preserve">», </w:t>
      </w:r>
      <w:r w:rsidR="005708D7">
        <w:rPr>
          <w:b/>
          <w:color w:val="000000"/>
          <w:sz w:val="28"/>
          <w:szCs w:val="28"/>
        </w:rPr>
        <w:t>2</w:t>
      </w:r>
      <w:r w:rsidR="00D12F8B" w:rsidRPr="00ED3743">
        <w:rPr>
          <w:b/>
          <w:color w:val="000000"/>
          <w:sz w:val="28"/>
          <w:szCs w:val="28"/>
        </w:rPr>
        <w:t xml:space="preserve"> единица, </w:t>
      </w:r>
      <w:r w:rsidR="00D12F8B" w:rsidRPr="00ED3743">
        <w:rPr>
          <w:b/>
          <w:bCs/>
          <w:sz w:val="28"/>
          <w:szCs w:val="28"/>
          <w:lang w:val="kk-KZ"/>
        </w:rPr>
        <w:t>индекс №МКД-</w:t>
      </w:r>
      <w:r w:rsidR="00231BB0" w:rsidRPr="00ED3743">
        <w:rPr>
          <w:b/>
          <w:bCs/>
          <w:sz w:val="28"/>
          <w:szCs w:val="28"/>
          <w:lang w:val="kk-KZ"/>
        </w:rPr>
        <w:t>13/1,2,3,4,5,6,7,8</w:t>
      </w:r>
      <w:r w:rsidR="00D12F8B" w:rsidRPr="00ED3743">
        <w:rPr>
          <w:b/>
          <w:color w:val="000000"/>
          <w:sz w:val="28"/>
          <w:szCs w:val="28"/>
        </w:rPr>
        <w:t>),</w:t>
      </w:r>
      <w:r w:rsidR="00D12F8B" w:rsidRPr="00ED3743">
        <w:rPr>
          <w:b/>
          <w:color w:val="000000"/>
          <w:sz w:val="28"/>
          <w:szCs w:val="28"/>
          <w:lang w:val="kk-KZ"/>
        </w:rPr>
        <w:t xml:space="preserve"> </w:t>
      </w:r>
      <w:r w:rsidR="00D12F8B" w:rsidRPr="00ED3743">
        <w:rPr>
          <w:b/>
          <w:bCs/>
          <w:color w:val="000000"/>
          <w:sz w:val="28"/>
          <w:szCs w:val="28"/>
        </w:rPr>
        <w:t>д</w:t>
      </w:r>
      <w:r w:rsidR="00D12F8B" w:rsidRPr="00ED3743">
        <w:rPr>
          <w:b/>
          <w:sz w:val="28"/>
          <w:szCs w:val="28"/>
        </w:rPr>
        <w:t xml:space="preserve">олжностной оклад в зависимости от выслуги лет для категорий  </w:t>
      </w:r>
      <w:r w:rsidR="00D12F8B" w:rsidRPr="00ED3743">
        <w:rPr>
          <w:b/>
          <w:color w:val="000000"/>
          <w:sz w:val="28"/>
          <w:szCs w:val="28"/>
        </w:rPr>
        <w:t>«С-О-</w:t>
      </w:r>
      <w:r w:rsidR="00D12F8B" w:rsidRPr="00ED3743">
        <w:rPr>
          <w:b/>
          <w:color w:val="000000"/>
          <w:sz w:val="28"/>
          <w:szCs w:val="28"/>
          <w:lang w:val="kk-KZ"/>
        </w:rPr>
        <w:t>5</w:t>
      </w:r>
      <w:r w:rsidR="00D12F8B" w:rsidRPr="00ED3743">
        <w:rPr>
          <w:b/>
          <w:color w:val="000000"/>
          <w:sz w:val="28"/>
          <w:szCs w:val="28"/>
        </w:rPr>
        <w:t xml:space="preserve">» </w:t>
      </w:r>
      <w:r w:rsidR="00D12F8B" w:rsidRPr="00ED3743">
        <w:rPr>
          <w:b/>
          <w:bCs/>
          <w:color w:val="000000"/>
          <w:sz w:val="28"/>
          <w:szCs w:val="28"/>
          <w:lang w:val="kk-KZ"/>
        </w:rPr>
        <w:t xml:space="preserve">от   </w:t>
      </w:r>
      <w:r w:rsidR="00D12F8B" w:rsidRPr="00ED3743">
        <w:rPr>
          <w:b/>
          <w:sz w:val="28"/>
          <w:szCs w:val="28"/>
          <w:lang w:val="kk-KZ"/>
        </w:rPr>
        <w:t>108 305 (min) тенге до 146 177 (max) тенге.</w:t>
      </w:r>
    </w:p>
    <w:p w:rsidR="00D12F8B" w:rsidRPr="00ED3743" w:rsidRDefault="00D12F8B" w:rsidP="00D12F8B">
      <w:pPr>
        <w:tabs>
          <w:tab w:val="left" w:pos="993"/>
        </w:tabs>
        <w:ind w:firstLine="709"/>
        <w:jc w:val="both"/>
        <w:rPr>
          <w:b/>
          <w:color w:val="000000"/>
          <w:sz w:val="28"/>
          <w:szCs w:val="28"/>
          <w:lang w:val="kk-KZ"/>
        </w:rPr>
      </w:pPr>
      <w:r w:rsidRPr="00ED3743">
        <w:rPr>
          <w:b/>
          <w:color w:val="000000"/>
          <w:sz w:val="28"/>
          <w:szCs w:val="28"/>
          <w:lang w:val="kk-KZ"/>
        </w:rPr>
        <w:t>Функциональные обязанности:</w:t>
      </w:r>
    </w:p>
    <w:p w:rsidR="00ED3743" w:rsidRPr="00ED3743" w:rsidRDefault="00ED3743" w:rsidP="00ED3743">
      <w:pPr>
        <w:tabs>
          <w:tab w:val="left" w:pos="0"/>
        </w:tabs>
        <w:ind w:right="-60" w:firstLine="709"/>
        <w:jc w:val="both"/>
        <w:rPr>
          <w:sz w:val="28"/>
          <w:szCs w:val="28"/>
        </w:rPr>
      </w:pPr>
      <w:r w:rsidRPr="00ED3743">
        <w:rPr>
          <w:sz w:val="28"/>
          <w:szCs w:val="28"/>
        </w:rPr>
        <w:t xml:space="preserve">Обеспечение своевременной отработки уведомлений по контрагентам предприятий, чья регистрация/перерегистрация признана недействительной. </w:t>
      </w:r>
      <w:proofErr w:type="gramStart"/>
      <w:r w:rsidRPr="00ED3743">
        <w:rPr>
          <w:sz w:val="28"/>
          <w:szCs w:val="28"/>
        </w:rPr>
        <w:t>Контроль за</w:t>
      </w:r>
      <w:proofErr w:type="gramEnd"/>
      <w:r w:rsidRPr="00ED3743">
        <w:rPr>
          <w:sz w:val="28"/>
          <w:szCs w:val="28"/>
        </w:rPr>
        <w:t xml:space="preserve"> выявлением неблагонадежных налогоплательщиков, и передачей в Департамент экономических расследований, материалов по контрагентам сумма ущерба по налогам в бюджет, которых свыше 20 000 МРП. Контроль за налогоплательщиками, осуществляющими миграцию, на предмет соблюдения налогового законодательства. Проведение  анализа и мониторинга налогоплательщиков, получившие денежные средства в рамках государственного закупа, обеспечение казначейского сопровождения налогоплательщиков участвующих в государственном </w:t>
      </w:r>
      <w:proofErr w:type="spellStart"/>
      <w:r w:rsidRPr="00ED3743">
        <w:rPr>
          <w:sz w:val="28"/>
          <w:szCs w:val="28"/>
        </w:rPr>
        <w:t>закупе</w:t>
      </w:r>
      <w:proofErr w:type="gramStart"/>
      <w:r w:rsidRPr="00ED3743">
        <w:rPr>
          <w:sz w:val="28"/>
          <w:szCs w:val="28"/>
        </w:rPr>
        <w:t>,о</w:t>
      </w:r>
      <w:proofErr w:type="gramEnd"/>
      <w:r w:rsidRPr="00ED3743">
        <w:rPr>
          <w:sz w:val="28"/>
          <w:szCs w:val="28"/>
        </w:rPr>
        <w:t>беспечение</w:t>
      </w:r>
      <w:proofErr w:type="spellEnd"/>
      <w:r w:rsidRPr="00ED3743">
        <w:rPr>
          <w:sz w:val="28"/>
          <w:szCs w:val="28"/>
        </w:rPr>
        <w:t xml:space="preserve"> отработки уведомлений камерального контроля юридических лиц и индивидуальных предпринимателей по государственному закупу, корпоративному подоходному налогу, НДС, индивидуальному подоходному налогу, социальному </w:t>
      </w:r>
      <w:proofErr w:type="spellStart"/>
      <w:r w:rsidRPr="00ED3743">
        <w:rPr>
          <w:sz w:val="28"/>
          <w:szCs w:val="28"/>
        </w:rPr>
        <w:t>налогу,налогам</w:t>
      </w:r>
      <w:proofErr w:type="spellEnd"/>
      <w:r w:rsidRPr="00ED3743">
        <w:rPr>
          <w:sz w:val="28"/>
          <w:szCs w:val="28"/>
        </w:rPr>
        <w:t xml:space="preserve"> на имущество, земля, транспорт и другим непроизводственным платежам в бюджет, контроль за применением административных штрафов по неисполненным уведомлениям камерального контроля, </w:t>
      </w:r>
      <w:proofErr w:type="gramStart"/>
      <w:r w:rsidRPr="00ED3743">
        <w:rPr>
          <w:sz w:val="28"/>
          <w:szCs w:val="28"/>
        </w:rPr>
        <w:t>контроль за</w:t>
      </w:r>
      <w:proofErr w:type="gramEnd"/>
      <w:r w:rsidRPr="00ED3743">
        <w:rPr>
          <w:sz w:val="28"/>
          <w:szCs w:val="28"/>
        </w:rPr>
        <w:t xml:space="preserve"> передачей материалов в управление аудита неисполненных уведомлений для назначения налоговых проверок.</w:t>
      </w:r>
    </w:p>
    <w:p w:rsidR="00ED3743" w:rsidRPr="00ED3743" w:rsidRDefault="00ED3743" w:rsidP="00ED3743">
      <w:pPr>
        <w:shd w:val="clear" w:color="auto" w:fill="FFFFFF"/>
        <w:tabs>
          <w:tab w:val="left" w:pos="709"/>
        </w:tabs>
        <w:ind w:firstLine="709"/>
        <w:jc w:val="both"/>
        <w:rPr>
          <w:sz w:val="28"/>
          <w:szCs w:val="28"/>
        </w:rPr>
      </w:pPr>
      <w:r w:rsidRPr="00ED3743">
        <w:rPr>
          <w:sz w:val="28"/>
          <w:szCs w:val="28"/>
        </w:rPr>
        <w:t xml:space="preserve">Обеспечение соблюдение норм налогового законодательства отдельными категориями ликвидируемых юридических лиц-резидентов, занимающихся частной практикой при прекращении деятельности, а также ликвидируемых юридических лиц-резидентов и индивидуальных предпринимателей, прекращающих деятельность по результатам заключения аудита по налогам и отдельных категорий индивидуальных предпринимателей в упрощенном порядке. Администрирование налогоплательщиков применяющих специальный налоговый режим для субъектов малого бизнеса, специальный налоговый режим для крестьянских или фермерских хозяйств, СНР для производителей сельскохозяйственной </w:t>
      </w:r>
      <w:r w:rsidRPr="00ED3743">
        <w:rPr>
          <w:sz w:val="28"/>
          <w:szCs w:val="28"/>
        </w:rPr>
        <w:lastRenderedPageBreak/>
        <w:t xml:space="preserve">продукции и сельскохозяйственных кооперативов. </w:t>
      </w:r>
      <w:proofErr w:type="gramStart"/>
      <w:r w:rsidRPr="00ED3743">
        <w:rPr>
          <w:sz w:val="28"/>
          <w:szCs w:val="28"/>
        </w:rPr>
        <w:t>Контроль за</w:t>
      </w:r>
      <w:proofErr w:type="gramEnd"/>
      <w:r w:rsidRPr="00ED3743">
        <w:rPr>
          <w:sz w:val="28"/>
          <w:szCs w:val="28"/>
        </w:rPr>
        <w:t xml:space="preserve"> администрированием субъектов предпринимательства.</w:t>
      </w:r>
    </w:p>
    <w:p w:rsidR="00ED3743" w:rsidRPr="00ED3743" w:rsidRDefault="00ED3743" w:rsidP="00ED3743">
      <w:pPr>
        <w:shd w:val="clear" w:color="auto" w:fill="FFFFFF"/>
        <w:ind w:firstLine="709"/>
        <w:jc w:val="both"/>
        <w:rPr>
          <w:sz w:val="28"/>
          <w:szCs w:val="28"/>
        </w:rPr>
      </w:pPr>
      <w:r w:rsidRPr="00ED3743">
        <w:rPr>
          <w:bCs/>
          <w:color w:val="000000"/>
          <w:sz w:val="28"/>
          <w:szCs w:val="28"/>
        </w:rPr>
        <w:t>Администрирование налога на игорный бизнес и фиксированного налога. Е</w:t>
      </w:r>
      <w:r w:rsidRPr="00ED3743">
        <w:rPr>
          <w:sz w:val="28"/>
          <w:szCs w:val="28"/>
        </w:rPr>
        <w:t>жедневный контроль в РВУ за своевременной отработкой уведомлении камерального контроля по запускам игорным и фиксированным налогам.</w:t>
      </w:r>
    </w:p>
    <w:p w:rsidR="00D12F8B" w:rsidRPr="00ED3743" w:rsidRDefault="00D12F8B" w:rsidP="00ED3743">
      <w:pPr>
        <w:shd w:val="clear" w:color="auto" w:fill="FFFFFF"/>
        <w:ind w:firstLine="709"/>
        <w:jc w:val="both"/>
        <w:rPr>
          <w:sz w:val="28"/>
          <w:szCs w:val="28"/>
          <w:lang w:val="kk-KZ"/>
        </w:rPr>
      </w:pPr>
      <w:r w:rsidRPr="00ED3743">
        <w:rPr>
          <w:b/>
          <w:bCs/>
          <w:sz w:val="28"/>
          <w:szCs w:val="28"/>
        </w:rPr>
        <w:t>Требования к участникам конкурса</w:t>
      </w:r>
      <w:r w:rsidRPr="00ED3743">
        <w:rPr>
          <w:b/>
          <w:bCs/>
          <w:sz w:val="28"/>
          <w:szCs w:val="28"/>
          <w:lang w:val="kk-KZ"/>
        </w:rPr>
        <w:t xml:space="preserve"> по образованию</w:t>
      </w:r>
      <w:r w:rsidRPr="00ED3743">
        <w:rPr>
          <w:sz w:val="28"/>
          <w:szCs w:val="28"/>
        </w:rPr>
        <w:t xml:space="preserve">: </w:t>
      </w:r>
    </w:p>
    <w:p w:rsidR="00ED3743" w:rsidRPr="00ED3743" w:rsidRDefault="00ED3743" w:rsidP="00ED3743">
      <w:pPr>
        <w:shd w:val="clear" w:color="auto" w:fill="FFFFFF"/>
        <w:ind w:firstLine="709"/>
        <w:jc w:val="both"/>
        <w:rPr>
          <w:sz w:val="28"/>
          <w:szCs w:val="28"/>
          <w:lang w:val="kk-KZ"/>
        </w:rPr>
      </w:pPr>
      <w:r w:rsidRPr="00ED3743">
        <w:rPr>
          <w:sz w:val="28"/>
          <w:szCs w:val="28"/>
          <w:lang w:val="kk-KZ"/>
        </w:rPr>
        <w:t>Послевузовское или высшее образование  – социальные науки и бизнес: экономика, учет и аудит, финансы, менеджмент, государственное и местное управление.</w:t>
      </w:r>
    </w:p>
    <w:p w:rsidR="00D12F8B" w:rsidRPr="00ED3743" w:rsidRDefault="00D12F8B" w:rsidP="00D12F8B">
      <w:pPr>
        <w:shd w:val="clear" w:color="auto" w:fill="FFFFFF"/>
        <w:ind w:firstLine="709"/>
        <w:jc w:val="both"/>
        <w:rPr>
          <w:b/>
          <w:sz w:val="28"/>
          <w:szCs w:val="28"/>
          <w:lang w:val="kk-KZ"/>
        </w:rPr>
      </w:pPr>
      <w:r w:rsidRPr="00ED3743">
        <w:rPr>
          <w:b/>
          <w:sz w:val="28"/>
          <w:szCs w:val="28"/>
          <w:lang w:val="kk-KZ"/>
        </w:rPr>
        <w:t>Требования по компетенциям:</w:t>
      </w:r>
    </w:p>
    <w:p w:rsidR="00D12F8B" w:rsidRPr="00ED3743" w:rsidRDefault="00D12F8B" w:rsidP="00D12F8B">
      <w:pPr>
        <w:shd w:val="clear" w:color="auto" w:fill="FFFFFF"/>
        <w:ind w:firstLine="709"/>
        <w:jc w:val="both"/>
        <w:rPr>
          <w:color w:val="000000"/>
          <w:sz w:val="28"/>
          <w:szCs w:val="28"/>
          <w:lang w:val="kk-KZ"/>
        </w:rPr>
      </w:pPr>
      <w:proofErr w:type="spellStart"/>
      <w:r w:rsidRPr="00ED3743">
        <w:rPr>
          <w:color w:val="000000"/>
          <w:sz w:val="28"/>
          <w:szCs w:val="28"/>
        </w:rPr>
        <w:t>стрессоустойчивость</w:t>
      </w:r>
      <w:proofErr w:type="spellEnd"/>
      <w:r w:rsidRPr="00ED3743">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D3743">
        <w:rPr>
          <w:color w:val="000000"/>
          <w:sz w:val="28"/>
          <w:szCs w:val="28"/>
          <w:lang w:val="kk-KZ"/>
        </w:rPr>
        <w:t>.</w:t>
      </w:r>
    </w:p>
    <w:p w:rsidR="00D12F8B" w:rsidRDefault="00D12F8B" w:rsidP="00D12F8B">
      <w:pPr>
        <w:shd w:val="clear" w:color="auto" w:fill="FFFFFF"/>
        <w:ind w:firstLine="709"/>
        <w:jc w:val="both"/>
        <w:rPr>
          <w:b/>
          <w:color w:val="000000"/>
          <w:sz w:val="28"/>
          <w:szCs w:val="28"/>
          <w:lang w:val="kk-KZ"/>
        </w:rPr>
      </w:pPr>
      <w:r w:rsidRPr="00ED3743">
        <w:rPr>
          <w:b/>
          <w:color w:val="000000"/>
          <w:sz w:val="28"/>
          <w:szCs w:val="28"/>
          <w:lang w:val="kk-KZ"/>
        </w:rPr>
        <w:t>Опыт работы не требуется.</w:t>
      </w:r>
      <w:bookmarkEnd w:id="0"/>
    </w:p>
    <w:p w:rsidR="00433194" w:rsidRDefault="00433194" w:rsidP="00D12F8B">
      <w:pPr>
        <w:shd w:val="clear" w:color="auto" w:fill="FFFFFF"/>
        <w:ind w:firstLine="709"/>
        <w:jc w:val="both"/>
        <w:rPr>
          <w:b/>
          <w:color w:val="000000"/>
          <w:sz w:val="28"/>
          <w:szCs w:val="28"/>
          <w:lang w:val="kk-KZ"/>
        </w:rPr>
      </w:pPr>
    </w:p>
    <w:p w:rsidR="00433194" w:rsidRPr="00433194" w:rsidRDefault="00433194" w:rsidP="00433194">
      <w:pPr>
        <w:pStyle w:val="a6"/>
        <w:numPr>
          <w:ilvl w:val="0"/>
          <w:numId w:val="8"/>
        </w:numPr>
        <w:shd w:val="clear" w:color="auto" w:fill="FFFFFF"/>
        <w:tabs>
          <w:tab w:val="left" w:pos="993"/>
        </w:tabs>
        <w:ind w:left="0" w:firstLine="709"/>
        <w:jc w:val="both"/>
        <w:rPr>
          <w:b/>
          <w:sz w:val="28"/>
          <w:szCs w:val="28"/>
          <w:lang w:val="kk-KZ"/>
        </w:rPr>
      </w:pPr>
      <w:r w:rsidRPr="00433194">
        <w:rPr>
          <w:b/>
          <w:color w:val="000000"/>
          <w:sz w:val="28"/>
          <w:szCs w:val="28"/>
          <w:lang w:val="kk-KZ"/>
        </w:rPr>
        <w:t xml:space="preserve">Главный специалист </w:t>
      </w:r>
      <w:r>
        <w:rPr>
          <w:b/>
          <w:color w:val="000000"/>
          <w:sz w:val="28"/>
          <w:szCs w:val="28"/>
          <w:lang w:val="kk-KZ"/>
        </w:rPr>
        <w:t xml:space="preserve">организационно-финансового управления </w:t>
      </w:r>
      <w:r w:rsidRPr="00433194">
        <w:rPr>
          <w:b/>
          <w:color w:val="000000"/>
          <w:sz w:val="28"/>
          <w:szCs w:val="28"/>
        </w:rPr>
        <w:t>(категория «С-О-</w:t>
      </w:r>
      <w:r w:rsidRPr="00433194">
        <w:rPr>
          <w:b/>
          <w:color w:val="000000"/>
          <w:sz w:val="28"/>
          <w:szCs w:val="28"/>
          <w:lang w:val="kk-KZ"/>
        </w:rPr>
        <w:t>5</w:t>
      </w:r>
      <w:r w:rsidRPr="00433194">
        <w:rPr>
          <w:b/>
          <w:color w:val="000000"/>
          <w:sz w:val="28"/>
          <w:szCs w:val="28"/>
        </w:rPr>
        <w:t xml:space="preserve">», 1 единица, </w:t>
      </w:r>
      <w:r w:rsidRPr="00433194">
        <w:rPr>
          <w:b/>
          <w:bCs/>
          <w:sz w:val="28"/>
          <w:szCs w:val="28"/>
          <w:lang w:val="kk-KZ"/>
        </w:rPr>
        <w:t>индекс №МКД-</w:t>
      </w:r>
      <w:r>
        <w:rPr>
          <w:b/>
          <w:bCs/>
          <w:sz w:val="28"/>
          <w:szCs w:val="28"/>
          <w:lang w:val="kk-KZ"/>
        </w:rPr>
        <w:t>9</w:t>
      </w:r>
      <w:r w:rsidRPr="00433194">
        <w:rPr>
          <w:b/>
          <w:bCs/>
          <w:sz w:val="28"/>
          <w:szCs w:val="28"/>
          <w:lang w:val="kk-KZ"/>
        </w:rPr>
        <w:t>/</w:t>
      </w:r>
      <w:r>
        <w:rPr>
          <w:b/>
          <w:bCs/>
          <w:sz w:val="28"/>
          <w:szCs w:val="28"/>
          <w:lang w:val="kk-KZ"/>
        </w:rPr>
        <w:t>2,3</w:t>
      </w:r>
      <w:r w:rsidRPr="00433194">
        <w:rPr>
          <w:b/>
          <w:color w:val="000000"/>
          <w:sz w:val="28"/>
          <w:szCs w:val="28"/>
        </w:rPr>
        <w:t>),</w:t>
      </w:r>
      <w:r w:rsidRPr="00433194">
        <w:rPr>
          <w:b/>
          <w:color w:val="000000"/>
          <w:sz w:val="28"/>
          <w:szCs w:val="28"/>
          <w:lang w:val="kk-KZ"/>
        </w:rPr>
        <w:t xml:space="preserve"> </w:t>
      </w:r>
      <w:r w:rsidRPr="00433194">
        <w:rPr>
          <w:b/>
          <w:bCs/>
          <w:color w:val="000000"/>
          <w:sz w:val="28"/>
          <w:szCs w:val="28"/>
        </w:rPr>
        <w:t>д</w:t>
      </w:r>
      <w:r w:rsidRPr="00433194">
        <w:rPr>
          <w:b/>
          <w:sz w:val="28"/>
          <w:szCs w:val="28"/>
        </w:rPr>
        <w:t xml:space="preserve">олжностной оклад в зависимости от выслуги лет для категорий  </w:t>
      </w:r>
      <w:r w:rsidRPr="00433194">
        <w:rPr>
          <w:b/>
          <w:color w:val="000000"/>
          <w:sz w:val="28"/>
          <w:szCs w:val="28"/>
        </w:rPr>
        <w:t>«С-О-</w:t>
      </w:r>
      <w:r w:rsidRPr="00433194">
        <w:rPr>
          <w:b/>
          <w:color w:val="000000"/>
          <w:sz w:val="28"/>
          <w:szCs w:val="28"/>
          <w:lang w:val="kk-KZ"/>
        </w:rPr>
        <w:t>5</w:t>
      </w:r>
      <w:r w:rsidRPr="00433194">
        <w:rPr>
          <w:b/>
          <w:color w:val="000000"/>
          <w:sz w:val="28"/>
          <w:szCs w:val="28"/>
        </w:rPr>
        <w:t xml:space="preserve">» </w:t>
      </w:r>
      <w:r w:rsidRPr="00433194">
        <w:rPr>
          <w:b/>
          <w:bCs/>
          <w:color w:val="000000"/>
          <w:sz w:val="28"/>
          <w:szCs w:val="28"/>
          <w:lang w:val="kk-KZ"/>
        </w:rPr>
        <w:t xml:space="preserve">от   </w:t>
      </w:r>
      <w:r w:rsidRPr="00433194">
        <w:rPr>
          <w:b/>
          <w:sz w:val="28"/>
          <w:szCs w:val="28"/>
          <w:lang w:val="kk-KZ"/>
        </w:rPr>
        <w:t>108 305 (min) тенге до 146 177 (max) тенге.</w:t>
      </w:r>
    </w:p>
    <w:p w:rsidR="00433194" w:rsidRPr="00ED3743" w:rsidRDefault="00433194" w:rsidP="00433194">
      <w:pPr>
        <w:tabs>
          <w:tab w:val="left" w:pos="993"/>
        </w:tabs>
        <w:ind w:firstLine="709"/>
        <w:jc w:val="both"/>
        <w:rPr>
          <w:b/>
          <w:color w:val="000000"/>
          <w:sz w:val="28"/>
          <w:szCs w:val="28"/>
          <w:lang w:val="kk-KZ"/>
        </w:rPr>
      </w:pPr>
      <w:r w:rsidRPr="00ED3743">
        <w:rPr>
          <w:b/>
          <w:color w:val="000000"/>
          <w:sz w:val="28"/>
          <w:szCs w:val="28"/>
          <w:lang w:val="kk-KZ"/>
        </w:rPr>
        <w:t>Функциональные обязанности:</w:t>
      </w:r>
    </w:p>
    <w:p w:rsidR="00433194" w:rsidRPr="00433194" w:rsidRDefault="00433194" w:rsidP="00433194">
      <w:pPr>
        <w:ind w:firstLine="709"/>
        <w:jc w:val="both"/>
        <w:rPr>
          <w:bCs/>
          <w:color w:val="000000"/>
          <w:sz w:val="28"/>
          <w:szCs w:val="28"/>
          <w:lang w:val="kk-KZ"/>
        </w:rPr>
      </w:pPr>
      <w:r w:rsidRPr="00433194">
        <w:rPr>
          <w:bCs/>
          <w:color w:val="000000"/>
          <w:sz w:val="28"/>
          <w:szCs w:val="28"/>
          <w:lang w:val="kk-KZ"/>
        </w:rPr>
        <w:t>Владение методами информационно-аналитической работы. Контроль за соблюдением порядка ведения делопроизводства  в структурных подразделениях Департамента, за порядком рассмотрения обращений физических и юридических лиц.Ведение автоматизированной информационной системы «Единый учет обращений лиц», регистарция входящей и исходящей корреспонденции, подготовка квартальных отчетов.</w:t>
      </w:r>
    </w:p>
    <w:p w:rsidR="00433194" w:rsidRPr="00ED3743" w:rsidRDefault="00433194" w:rsidP="00433194">
      <w:pPr>
        <w:shd w:val="clear" w:color="auto" w:fill="FFFFFF"/>
        <w:ind w:firstLine="709"/>
        <w:jc w:val="both"/>
        <w:rPr>
          <w:sz w:val="28"/>
          <w:szCs w:val="28"/>
          <w:lang w:val="kk-KZ"/>
        </w:rPr>
      </w:pPr>
      <w:r w:rsidRPr="00ED3743">
        <w:rPr>
          <w:b/>
          <w:bCs/>
          <w:sz w:val="28"/>
          <w:szCs w:val="28"/>
        </w:rPr>
        <w:t>Требования к участникам конкурса</w:t>
      </w:r>
      <w:r w:rsidRPr="00ED3743">
        <w:rPr>
          <w:b/>
          <w:bCs/>
          <w:sz w:val="28"/>
          <w:szCs w:val="28"/>
          <w:lang w:val="kk-KZ"/>
        </w:rPr>
        <w:t xml:space="preserve"> по образованию</w:t>
      </w:r>
      <w:r w:rsidRPr="00ED3743">
        <w:rPr>
          <w:sz w:val="28"/>
          <w:szCs w:val="28"/>
        </w:rPr>
        <w:t xml:space="preserve">: </w:t>
      </w:r>
    </w:p>
    <w:p w:rsidR="00433194" w:rsidRPr="00433194" w:rsidRDefault="00433194" w:rsidP="00433194">
      <w:pPr>
        <w:shd w:val="clear" w:color="auto" w:fill="FFFFFF"/>
        <w:ind w:firstLine="709"/>
        <w:jc w:val="both"/>
        <w:rPr>
          <w:sz w:val="28"/>
          <w:szCs w:val="28"/>
          <w:lang w:val="kk-KZ"/>
        </w:rPr>
      </w:pPr>
      <w:r w:rsidRPr="00433194">
        <w:rPr>
          <w:sz w:val="28"/>
          <w:szCs w:val="28"/>
          <w:lang w:val="kk-KZ"/>
        </w:rPr>
        <w:t>Послевузовское или высшее образование  – социальные науки и бизнес: экономика, учет и аудит, финансы, менеджмент, государственное и местное управление или право: юриспруденция.</w:t>
      </w:r>
    </w:p>
    <w:p w:rsidR="00433194" w:rsidRPr="00ED3743" w:rsidRDefault="00433194" w:rsidP="00433194">
      <w:pPr>
        <w:shd w:val="clear" w:color="auto" w:fill="FFFFFF"/>
        <w:ind w:firstLine="709"/>
        <w:jc w:val="both"/>
        <w:rPr>
          <w:b/>
          <w:sz w:val="28"/>
          <w:szCs w:val="28"/>
          <w:lang w:val="kk-KZ"/>
        </w:rPr>
      </w:pPr>
      <w:r w:rsidRPr="00ED3743">
        <w:rPr>
          <w:b/>
          <w:sz w:val="28"/>
          <w:szCs w:val="28"/>
          <w:lang w:val="kk-KZ"/>
        </w:rPr>
        <w:t>Требования по компетенциям:</w:t>
      </w:r>
    </w:p>
    <w:p w:rsidR="00433194" w:rsidRPr="00ED3743" w:rsidRDefault="00433194" w:rsidP="00433194">
      <w:pPr>
        <w:shd w:val="clear" w:color="auto" w:fill="FFFFFF"/>
        <w:ind w:firstLine="709"/>
        <w:jc w:val="both"/>
        <w:rPr>
          <w:color w:val="000000"/>
          <w:sz w:val="28"/>
          <w:szCs w:val="28"/>
          <w:lang w:val="kk-KZ"/>
        </w:rPr>
      </w:pPr>
      <w:proofErr w:type="spellStart"/>
      <w:r w:rsidRPr="00ED3743">
        <w:rPr>
          <w:color w:val="000000"/>
          <w:sz w:val="28"/>
          <w:szCs w:val="28"/>
        </w:rPr>
        <w:t>стрессоустойчивость</w:t>
      </w:r>
      <w:proofErr w:type="spellEnd"/>
      <w:r w:rsidRPr="00ED3743">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D3743">
        <w:rPr>
          <w:color w:val="000000"/>
          <w:sz w:val="28"/>
          <w:szCs w:val="28"/>
          <w:lang w:val="kk-KZ"/>
        </w:rPr>
        <w:t>.</w:t>
      </w:r>
    </w:p>
    <w:p w:rsidR="00433194" w:rsidRPr="00ED3743" w:rsidRDefault="00433194" w:rsidP="00433194">
      <w:pPr>
        <w:shd w:val="clear" w:color="auto" w:fill="FFFFFF"/>
        <w:ind w:firstLine="709"/>
        <w:jc w:val="both"/>
        <w:rPr>
          <w:b/>
          <w:sz w:val="28"/>
          <w:szCs w:val="28"/>
          <w:lang w:val="kk-KZ"/>
        </w:rPr>
      </w:pPr>
      <w:r w:rsidRPr="00ED3743">
        <w:rPr>
          <w:b/>
          <w:color w:val="000000"/>
          <w:sz w:val="28"/>
          <w:szCs w:val="28"/>
          <w:lang w:val="kk-KZ"/>
        </w:rPr>
        <w:t>Опыт работы не требуется.</w:t>
      </w:r>
    </w:p>
    <w:p w:rsidR="00D12F8B" w:rsidRPr="00ED3743" w:rsidRDefault="00D12F8B" w:rsidP="00ED3743">
      <w:pPr>
        <w:jc w:val="both"/>
        <w:rPr>
          <w:b/>
          <w:sz w:val="28"/>
          <w:szCs w:val="28"/>
          <w:lang w:val="en-US"/>
        </w:rPr>
      </w:pPr>
    </w:p>
    <w:p w:rsidR="00AD51A1" w:rsidRPr="00ED3743" w:rsidRDefault="00AD51A1" w:rsidP="00ED3743">
      <w:pPr>
        <w:pStyle w:val="a6"/>
        <w:numPr>
          <w:ilvl w:val="0"/>
          <w:numId w:val="12"/>
        </w:numPr>
        <w:tabs>
          <w:tab w:val="left" w:pos="0"/>
          <w:tab w:val="left" w:pos="993"/>
        </w:tabs>
        <w:ind w:left="0" w:firstLine="709"/>
        <w:jc w:val="both"/>
        <w:rPr>
          <w:sz w:val="28"/>
          <w:szCs w:val="28"/>
          <w:lang w:val="kk-KZ"/>
        </w:rPr>
      </w:pPr>
      <w:r w:rsidRPr="00ED3743">
        <w:rPr>
          <w:b/>
          <w:color w:val="000000"/>
          <w:sz w:val="28"/>
          <w:szCs w:val="28"/>
          <w:lang w:val="kk-KZ"/>
        </w:rPr>
        <w:t>Республиканское государственное учреждение «Управление государственных доходов по Бурлинскому району Д</w:t>
      </w:r>
      <w:proofErr w:type="spellStart"/>
      <w:r w:rsidRPr="00ED3743">
        <w:rPr>
          <w:b/>
          <w:color w:val="000000"/>
          <w:sz w:val="28"/>
          <w:szCs w:val="28"/>
        </w:rPr>
        <w:t>епартамента</w:t>
      </w:r>
      <w:proofErr w:type="spellEnd"/>
      <w:r w:rsidRPr="00ED3743">
        <w:rPr>
          <w:b/>
          <w:color w:val="000000"/>
          <w:sz w:val="28"/>
          <w:szCs w:val="28"/>
          <w:lang w:val="kk-KZ"/>
        </w:rPr>
        <w:t xml:space="preserve"> государственных доходов</w:t>
      </w:r>
      <w:r w:rsidRPr="00ED3743">
        <w:rPr>
          <w:b/>
          <w:color w:val="000000"/>
          <w:sz w:val="28"/>
          <w:szCs w:val="28"/>
        </w:rPr>
        <w:t xml:space="preserve"> по </w:t>
      </w:r>
      <w:proofErr w:type="spellStart"/>
      <w:r w:rsidRPr="00ED3743">
        <w:rPr>
          <w:b/>
          <w:color w:val="000000"/>
          <w:sz w:val="28"/>
          <w:szCs w:val="28"/>
        </w:rPr>
        <w:t>Западно-Казахстанской</w:t>
      </w:r>
      <w:proofErr w:type="spellEnd"/>
      <w:r w:rsidRPr="00ED3743">
        <w:rPr>
          <w:b/>
          <w:color w:val="000000"/>
          <w:sz w:val="28"/>
          <w:szCs w:val="28"/>
        </w:rPr>
        <w:t xml:space="preserve"> области </w:t>
      </w:r>
      <w:r w:rsidRPr="00ED3743">
        <w:rPr>
          <w:b/>
          <w:color w:val="000000"/>
          <w:sz w:val="28"/>
          <w:szCs w:val="28"/>
          <w:lang w:val="kk-KZ"/>
        </w:rPr>
        <w:t>Комитета государственных доходов</w:t>
      </w:r>
      <w:r w:rsidRPr="00ED3743">
        <w:rPr>
          <w:b/>
          <w:color w:val="000000"/>
          <w:sz w:val="28"/>
          <w:szCs w:val="28"/>
        </w:rPr>
        <w:t xml:space="preserve"> Министерства финансов Республики Казахстан», 090</w:t>
      </w:r>
      <w:r w:rsidRPr="00ED3743">
        <w:rPr>
          <w:b/>
          <w:color w:val="000000"/>
          <w:sz w:val="28"/>
          <w:szCs w:val="28"/>
          <w:lang w:val="kk-KZ"/>
        </w:rPr>
        <w:t>302</w:t>
      </w:r>
      <w:r w:rsidRPr="00ED3743">
        <w:rPr>
          <w:b/>
          <w:color w:val="000000"/>
          <w:sz w:val="28"/>
          <w:szCs w:val="28"/>
        </w:rPr>
        <w:t xml:space="preserve">, </w:t>
      </w:r>
      <w:r w:rsidRPr="00ED3743">
        <w:rPr>
          <w:b/>
          <w:color w:val="000000"/>
          <w:sz w:val="28"/>
          <w:szCs w:val="28"/>
          <w:lang w:val="kk-KZ"/>
        </w:rPr>
        <w:t>Западно-Казахстанская область, Бурлинский район</w:t>
      </w:r>
      <w:r w:rsidRPr="00ED3743">
        <w:rPr>
          <w:b/>
          <w:color w:val="000000"/>
          <w:sz w:val="28"/>
          <w:szCs w:val="28"/>
        </w:rPr>
        <w:t>,</w:t>
      </w:r>
      <w:r w:rsidRPr="00ED3743">
        <w:rPr>
          <w:b/>
          <w:color w:val="000000"/>
          <w:sz w:val="28"/>
          <w:szCs w:val="28"/>
          <w:lang w:val="kk-KZ"/>
        </w:rPr>
        <w:t xml:space="preserve"> г.Аксай, 2-й мкрн.</w:t>
      </w:r>
      <w:r w:rsidRPr="00ED3743">
        <w:rPr>
          <w:b/>
          <w:color w:val="000000"/>
          <w:sz w:val="28"/>
          <w:szCs w:val="28"/>
        </w:rPr>
        <w:t xml:space="preserve">, </w:t>
      </w:r>
      <w:r w:rsidRPr="00ED3743">
        <w:rPr>
          <w:b/>
          <w:color w:val="000000"/>
          <w:sz w:val="28"/>
          <w:szCs w:val="28"/>
          <w:lang w:val="kk-KZ"/>
        </w:rPr>
        <w:t>д.7/1</w:t>
      </w:r>
      <w:r w:rsidRPr="00ED3743">
        <w:rPr>
          <w:b/>
          <w:color w:val="000000"/>
          <w:sz w:val="28"/>
          <w:szCs w:val="28"/>
        </w:rPr>
        <w:t xml:space="preserve">, телефон для справок </w:t>
      </w:r>
      <w:r w:rsidRPr="00ED3743">
        <w:rPr>
          <w:b/>
          <w:noProof/>
          <w:color w:val="000000"/>
          <w:sz w:val="28"/>
          <w:szCs w:val="28"/>
        </w:rPr>
        <w:t>( 8</w:t>
      </w:r>
      <w:r w:rsidRPr="00ED3743">
        <w:rPr>
          <w:b/>
          <w:noProof/>
          <w:color w:val="000000"/>
          <w:sz w:val="28"/>
          <w:szCs w:val="28"/>
          <w:lang w:val="kk-KZ"/>
        </w:rPr>
        <w:t>71133</w:t>
      </w:r>
      <w:r w:rsidRPr="00ED3743">
        <w:rPr>
          <w:b/>
          <w:noProof/>
          <w:color w:val="000000"/>
          <w:sz w:val="28"/>
          <w:szCs w:val="28"/>
        </w:rPr>
        <w:t xml:space="preserve">) </w:t>
      </w:r>
      <w:r w:rsidRPr="00ED3743">
        <w:rPr>
          <w:b/>
          <w:noProof/>
          <w:color w:val="000000"/>
          <w:sz w:val="28"/>
          <w:szCs w:val="28"/>
          <w:lang w:val="kk-KZ"/>
        </w:rPr>
        <w:t>31</w:t>
      </w:r>
      <w:r w:rsidRPr="00ED3743">
        <w:rPr>
          <w:b/>
          <w:noProof/>
          <w:color w:val="000000"/>
          <w:sz w:val="28"/>
          <w:szCs w:val="28"/>
        </w:rPr>
        <w:t>-</w:t>
      </w:r>
      <w:r w:rsidRPr="00ED3743">
        <w:rPr>
          <w:b/>
          <w:noProof/>
          <w:color w:val="000000"/>
          <w:sz w:val="28"/>
          <w:szCs w:val="28"/>
          <w:lang w:val="kk-KZ"/>
        </w:rPr>
        <w:t>0</w:t>
      </w:r>
      <w:r w:rsidRPr="00ED3743">
        <w:rPr>
          <w:b/>
          <w:noProof/>
          <w:color w:val="000000"/>
          <w:sz w:val="28"/>
          <w:szCs w:val="28"/>
        </w:rPr>
        <w:t>-</w:t>
      </w:r>
      <w:r w:rsidRPr="00ED3743">
        <w:rPr>
          <w:b/>
          <w:noProof/>
          <w:color w:val="000000"/>
          <w:sz w:val="28"/>
          <w:szCs w:val="28"/>
          <w:lang w:val="kk-KZ"/>
        </w:rPr>
        <w:t>26, 35-7-35</w:t>
      </w:r>
      <w:r w:rsidRPr="00ED3743">
        <w:rPr>
          <w:b/>
          <w:color w:val="000000"/>
          <w:sz w:val="28"/>
          <w:szCs w:val="28"/>
          <w:lang w:val="kk-KZ"/>
        </w:rPr>
        <w:t>, факс 31-0-26</w:t>
      </w:r>
      <w:r w:rsidRPr="00ED3743">
        <w:rPr>
          <w:b/>
          <w:noProof/>
          <w:color w:val="000000"/>
          <w:sz w:val="28"/>
          <w:szCs w:val="28"/>
        </w:rPr>
        <w:t xml:space="preserve">, электронные адреса: </w:t>
      </w:r>
      <w:hyperlink r:id="rId7" w:history="1">
        <w:r w:rsidRPr="00ED3743">
          <w:rPr>
            <w:rStyle w:val="a3"/>
            <w:b/>
            <w:sz w:val="28"/>
            <w:szCs w:val="28"/>
            <w:lang w:val="kk-KZ"/>
          </w:rPr>
          <w:t>gtubetova@taxwest@mgd.kz</w:t>
        </w:r>
      </w:hyperlink>
      <w:r w:rsidRPr="00ED3743">
        <w:rPr>
          <w:b/>
          <w:sz w:val="28"/>
          <w:szCs w:val="28"/>
          <w:lang w:val="kk-KZ"/>
        </w:rPr>
        <w:t xml:space="preserve">, </w:t>
      </w:r>
      <w:hyperlink r:id="rId8" w:history="1">
        <w:r w:rsidRPr="00ED3743">
          <w:rPr>
            <w:b/>
            <w:sz w:val="28"/>
            <w:szCs w:val="28"/>
            <w:lang w:val="kk-KZ"/>
          </w:rPr>
          <w:t>E.Algaziev@kgd.gov.kz</w:t>
        </w:r>
      </w:hyperlink>
      <w:r w:rsidRPr="00ED3743">
        <w:rPr>
          <w:b/>
          <w:sz w:val="28"/>
          <w:szCs w:val="28"/>
          <w:lang w:val="kk-KZ"/>
        </w:rPr>
        <w:t xml:space="preserve">, </w:t>
      </w:r>
      <w:hyperlink r:id="rId9" w:history="1">
        <w:r w:rsidRPr="00ED3743">
          <w:rPr>
            <w:b/>
            <w:sz w:val="28"/>
            <w:szCs w:val="28"/>
            <w:lang w:val="kk-KZ"/>
          </w:rPr>
          <w:t>byrlin@taxwest.mgd.kz</w:t>
        </w:r>
      </w:hyperlink>
      <w:r w:rsidRPr="00ED3743">
        <w:rPr>
          <w:b/>
          <w:sz w:val="28"/>
          <w:szCs w:val="28"/>
          <w:lang w:val="kk-KZ"/>
        </w:rPr>
        <w:t xml:space="preserve">, </w:t>
      </w:r>
      <w:hyperlink r:id="rId10" w:history="1">
        <w:r w:rsidRPr="00ED3743">
          <w:rPr>
            <w:rStyle w:val="a3"/>
            <w:b/>
            <w:sz w:val="28"/>
            <w:szCs w:val="28"/>
            <w:lang w:val="kk-KZ"/>
          </w:rPr>
          <w:t>G.Tubetova@kgd.gov.kz</w:t>
        </w:r>
      </w:hyperlink>
      <w:r w:rsidRPr="00ED3743">
        <w:rPr>
          <w:sz w:val="28"/>
          <w:szCs w:val="28"/>
          <w:lang w:val="kk-KZ"/>
        </w:rPr>
        <w:t xml:space="preserve"> </w:t>
      </w:r>
    </w:p>
    <w:p w:rsidR="00AD51A1" w:rsidRPr="00ED3743" w:rsidRDefault="00AD51A1" w:rsidP="00ED3743">
      <w:pPr>
        <w:tabs>
          <w:tab w:val="left" w:pos="0"/>
          <w:tab w:val="left" w:pos="993"/>
        </w:tabs>
        <w:ind w:firstLine="709"/>
        <w:jc w:val="both"/>
        <w:rPr>
          <w:sz w:val="28"/>
          <w:szCs w:val="28"/>
        </w:rPr>
      </w:pPr>
    </w:p>
    <w:p w:rsidR="00AD51A1" w:rsidRPr="00ED3743" w:rsidRDefault="00AD51A1" w:rsidP="00AD51A1">
      <w:pPr>
        <w:pStyle w:val="a6"/>
        <w:numPr>
          <w:ilvl w:val="0"/>
          <w:numId w:val="6"/>
        </w:numPr>
        <w:tabs>
          <w:tab w:val="left" w:pos="993"/>
          <w:tab w:val="left" w:pos="1276"/>
        </w:tabs>
        <w:ind w:left="0" w:firstLine="709"/>
        <w:jc w:val="both"/>
        <w:rPr>
          <w:b/>
          <w:sz w:val="28"/>
          <w:szCs w:val="28"/>
          <w:lang w:val="kk-KZ"/>
        </w:rPr>
      </w:pPr>
      <w:r w:rsidRPr="00ED3743">
        <w:rPr>
          <w:b/>
          <w:sz w:val="28"/>
          <w:szCs w:val="28"/>
          <w:lang w:val="kk-KZ"/>
        </w:rPr>
        <w:t xml:space="preserve">Главный специалист отдела </w:t>
      </w:r>
      <w:r w:rsidRPr="00ED3743">
        <w:rPr>
          <w:b/>
          <w:sz w:val="28"/>
          <w:szCs w:val="28"/>
        </w:rPr>
        <w:t xml:space="preserve">по работе с налогоплательщиками </w:t>
      </w:r>
      <w:r w:rsidRPr="00ED3743">
        <w:rPr>
          <w:b/>
          <w:sz w:val="28"/>
          <w:szCs w:val="28"/>
          <w:lang w:val="kk-KZ"/>
        </w:rPr>
        <w:t>(категория  «C-R-4»,</w:t>
      </w:r>
      <w:r w:rsidRPr="00ED3743">
        <w:rPr>
          <w:b/>
          <w:bCs/>
          <w:sz w:val="28"/>
          <w:szCs w:val="28"/>
          <w:lang w:val="kk-KZ"/>
        </w:rPr>
        <w:t xml:space="preserve"> 1 единица, индекс №МКБ-4-3-4</w:t>
      </w:r>
      <w:r w:rsidRPr="00ED3743">
        <w:rPr>
          <w:b/>
          <w:sz w:val="28"/>
          <w:szCs w:val="28"/>
          <w:lang w:val="kk-KZ"/>
        </w:rPr>
        <w:t xml:space="preserve">), </w:t>
      </w:r>
      <w:r w:rsidRPr="00ED3743">
        <w:rPr>
          <w:b/>
          <w:bCs/>
          <w:color w:val="000000"/>
          <w:sz w:val="28"/>
          <w:szCs w:val="28"/>
        </w:rPr>
        <w:t>д</w:t>
      </w:r>
      <w:r w:rsidRPr="00ED3743">
        <w:rPr>
          <w:b/>
          <w:sz w:val="28"/>
          <w:szCs w:val="28"/>
        </w:rPr>
        <w:t xml:space="preserve">олжностной оклад для категорий </w:t>
      </w:r>
      <w:r w:rsidRPr="00ED3743">
        <w:rPr>
          <w:b/>
          <w:color w:val="000000"/>
          <w:sz w:val="28"/>
          <w:szCs w:val="28"/>
        </w:rPr>
        <w:t>«С-</w:t>
      </w:r>
      <w:r w:rsidRPr="00ED3743">
        <w:rPr>
          <w:b/>
          <w:color w:val="000000"/>
          <w:sz w:val="28"/>
          <w:szCs w:val="28"/>
          <w:lang w:val="en-US"/>
        </w:rPr>
        <w:t>R</w:t>
      </w:r>
      <w:r w:rsidRPr="00ED3743">
        <w:rPr>
          <w:b/>
          <w:color w:val="000000"/>
          <w:sz w:val="28"/>
          <w:szCs w:val="28"/>
        </w:rPr>
        <w:t>-</w:t>
      </w:r>
      <w:r w:rsidRPr="00ED3743">
        <w:rPr>
          <w:b/>
          <w:color w:val="000000"/>
          <w:sz w:val="28"/>
          <w:szCs w:val="28"/>
          <w:lang w:val="kk-KZ"/>
        </w:rPr>
        <w:t>4</w:t>
      </w:r>
      <w:r w:rsidRPr="00ED3743">
        <w:rPr>
          <w:b/>
          <w:bCs/>
          <w:color w:val="000000"/>
          <w:sz w:val="28"/>
          <w:szCs w:val="28"/>
          <w:lang w:val="kk-KZ"/>
        </w:rPr>
        <w:t>»</w:t>
      </w:r>
      <w:r w:rsidRPr="00ED3743">
        <w:rPr>
          <w:b/>
          <w:color w:val="000000"/>
          <w:sz w:val="28"/>
          <w:szCs w:val="28"/>
        </w:rPr>
        <w:t xml:space="preserve"> </w:t>
      </w:r>
      <w:r w:rsidRPr="00ED3743">
        <w:rPr>
          <w:b/>
          <w:sz w:val="28"/>
          <w:szCs w:val="28"/>
        </w:rPr>
        <w:t xml:space="preserve">в зависимости от выслуги лет </w:t>
      </w:r>
      <w:r w:rsidRPr="00ED3743">
        <w:rPr>
          <w:b/>
          <w:color w:val="000000"/>
          <w:sz w:val="28"/>
          <w:szCs w:val="28"/>
        </w:rPr>
        <w:t xml:space="preserve">от </w:t>
      </w:r>
      <w:r w:rsidRPr="00ED3743">
        <w:rPr>
          <w:b/>
          <w:sz w:val="28"/>
          <w:szCs w:val="28"/>
        </w:rPr>
        <w:t>95</w:t>
      </w:r>
      <w:r w:rsidRPr="00ED3743">
        <w:rPr>
          <w:b/>
          <w:sz w:val="28"/>
          <w:szCs w:val="28"/>
          <w:lang w:val="en-US"/>
        </w:rPr>
        <w:t> </w:t>
      </w:r>
      <w:r w:rsidRPr="00ED3743">
        <w:rPr>
          <w:b/>
          <w:sz w:val="28"/>
          <w:szCs w:val="28"/>
        </w:rPr>
        <w:t xml:space="preserve">209 </w:t>
      </w:r>
      <w:r w:rsidRPr="00ED3743">
        <w:rPr>
          <w:b/>
          <w:sz w:val="28"/>
          <w:szCs w:val="28"/>
          <w:lang w:val="kk-KZ"/>
        </w:rPr>
        <w:t xml:space="preserve">(min) тенге до </w:t>
      </w:r>
      <w:r w:rsidRPr="00ED3743">
        <w:rPr>
          <w:b/>
          <w:sz w:val="28"/>
          <w:szCs w:val="28"/>
        </w:rPr>
        <w:t>128 834</w:t>
      </w:r>
      <w:r w:rsidRPr="00ED3743">
        <w:rPr>
          <w:b/>
          <w:sz w:val="28"/>
          <w:szCs w:val="28"/>
          <w:lang w:val="kk-KZ"/>
        </w:rPr>
        <w:t xml:space="preserve"> (max) тенге.</w:t>
      </w:r>
    </w:p>
    <w:p w:rsidR="00AD51A1" w:rsidRPr="00ED3743" w:rsidRDefault="00AD51A1" w:rsidP="00AD51A1">
      <w:pPr>
        <w:pStyle w:val="a6"/>
        <w:tabs>
          <w:tab w:val="left" w:pos="1276"/>
        </w:tabs>
        <w:ind w:left="0" w:firstLine="709"/>
        <w:jc w:val="both"/>
        <w:rPr>
          <w:sz w:val="28"/>
          <w:szCs w:val="28"/>
          <w:lang w:val="kk-KZ"/>
        </w:rPr>
      </w:pPr>
      <w:r w:rsidRPr="00ED3743">
        <w:rPr>
          <w:b/>
          <w:bCs/>
          <w:color w:val="000000"/>
          <w:sz w:val="28"/>
          <w:szCs w:val="28"/>
          <w:lang w:val="kk-KZ"/>
        </w:rPr>
        <w:t>Функциональные обязанности:</w:t>
      </w:r>
      <w:r w:rsidRPr="00ED3743">
        <w:rPr>
          <w:sz w:val="28"/>
          <w:szCs w:val="28"/>
          <w:lang w:val="kk-KZ"/>
        </w:rPr>
        <w:t xml:space="preserve"> </w:t>
      </w:r>
    </w:p>
    <w:p w:rsidR="00AD51A1" w:rsidRPr="00ED3743" w:rsidRDefault="00AD51A1" w:rsidP="00AD51A1">
      <w:pPr>
        <w:widowControl w:val="0"/>
        <w:suppressAutoHyphens/>
        <w:ind w:firstLine="709"/>
        <w:jc w:val="both"/>
        <w:rPr>
          <w:rFonts w:eastAsia="Andale Sans UI"/>
          <w:color w:val="000000"/>
          <w:kern w:val="1"/>
          <w:sz w:val="28"/>
          <w:szCs w:val="28"/>
          <w:lang w:val="kk-KZ" w:eastAsia="ar-SA"/>
        </w:rPr>
      </w:pPr>
      <w:r w:rsidRPr="00ED3743">
        <w:rPr>
          <w:rFonts w:eastAsia="Andale Sans UI"/>
          <w:color w:val="000000"/>
          <w:kern w:val="1"/>
          <w:sz w:val="28"/>
          <w:szCs w:val="28"/>
          <w:lang w:val="kk-KZ" w:eastAsia="ar-SA"/>
        </w:rPr>
        <w:t xml:space="preserve">Оказание государственных услуг, прием форм налоговой отчетности и заявлений; контроль за своевременным введением налоговой отчетности в информационную систему и разноской начисленных налогов на лицевые счета; корректное ведение лицевых счетов налогоплательщиков. Выдача налогоплательщикам по заявлениям выписки лицевых счетов, актов сверок, справок об отсутствии (наличии) налоговой задолженности в бюджет; исполнение поручений на проведение зачета или возврата налогов и других обязательных платежей в бюджет, таможенных платежей, пени и штрафов по заключению управления государственных доходов. Разноска поступивших сумм налогов на лицевые счета налогоплательщиков; составление отчета 1-Н, проведение анализа поступлений налогов; ведение учета бланков строгой отчетности; работа с невыясненными платежами; составление ежемесячных, квартальных, годовых отчетов. Заполнение материалов по административным правонарушениям; подготовка квартального отчета 2-Н; проведение разъяснительной работы по вопросам применения законодательных, нормативно-правовых актов по исчислению и сбору налогов и других обязательных платежей в бюджет. </w:t>
      </w:r>
      <w:r w:rsidRPr="00ED3743">
        <w:rPr>
          <w:rFonts w:eastAsia="Andale Sans UI"/>
          <w:bCs/>
          <w:kern w:val="1"/>
          <w:sz w:val="28"/>
          <w:szCs w:val="28"/>
          <w:lang w:val="kk-KZ" w:eastAsia="ar-SA"/>
        </w:rPr>
        <w:t>Исполнение заданий руководителя управления государственных доходов и руководителя отдела.</w:t>
      </w:r>
    </w:p>
    <w:p w:rsidR="00AD51A1" w:rsidRPr="00ED3743" w:rsidRDefault="00AD51A1" w:rsidP="00AD51A1">
      <w:pPr>
        <w:shd w:val="clear" w:color="auto" w:fill="FFFFFF"/>
        <w:ind w:left="720"/>
        <w:jc w:val="both"/>
        <w:rPr>
          <w:sz w:val="28"/>
          <w:szCs w:val="28"/>
          <w:lang w:val="kk-KZ"/>
        </w:rPr>
      </w:pPr>
      <w:r w:rsidRPr="00ED3743">
        <w:rPr>
          <w:b/>
          <w:bCs/>
          <w:sz w:val="28"/>
          <w:szCs w:val="28"/>
        </w:rPr>
        <w:t>Требования к участникам конкурса</w:t>
      </w:r>
      <w:r w:rsidRPr="00ED3743">
        <w:rPr>
          <w:b/>
          <w:bCs/>
          <w:sz w:val="28"/>
          <w:szCs w:val="28"/>
          <w:lang w:val="kk-KZ"/>
        </w:rPr>
        <w:t xml:space="preserve"> по образованию</w:t>
      </w:r>
      <w:r w:rsidRPr="00ED3743">
        <w:rPr>
          <w:sz w:val="28"/>
          <w:szCs w:val="28"/>
        </w:rPr>
        <w:t xml:space="preserve">: </w:t>
      </w:r>
    </w:p>
    <w:p w:rsidR="00AD51A1" w:rsidRPr="00ED3743" w:rsidRDefault="00AD51A1" w:rsidP="00AD51A1">
      <w:pPr>
        <w:ind w:firstLine="709"/>
        <w:jc w:val="both"/>
        <w:rPr>
          <w:sz w:val="28"/>
          <w:szCs w:val="28"/>
          <w:lang w:val="kk-KZ"/>
        </w:rPr>
      </w:pPr>
      <w:r w:rsidRPr="00ED3743">
        <w:rPr>
          <w:color w:val="000000"/>
          <w:sz w:val="28"/>
          <w:szCs w:val="28"/>
        </w:rPr>
        <w:t>послевузовское или высшее образование</w:t>
      </w:r>
      <w:r w:rsidRPr="00ED3743">
        <w:rPr>
          <w:color w:val="000000"/>
          <w:sz w:val="28"/>
          <w:szCs w:val="28"/>
          <w:lang w:val="kk-KZ"/>
        </w:rPr>
        <w:t xml:space="preserve"> - </w:t>
      </w:r>
      <w:r w:rsidRPr="00ED3743">
        <w:rPr>
          <w:color w:val="000000"/>
          <w:sz w:val="28"/>
          <w:szCs w:val="28"/>
        </w:rPr>
        <w:t xml:space="preserve">допускается после 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ED3743">
        <w:rPr>
          <w:sz w:val="28"/>
          <w:szCs w:val="28"/>
          <w:lang w:val="kk-KZ"/>
        </w:rPr>
        <w:t>С</w:t>
      </w:r>
      <w:proofErr w:type="spellStart"/>
      <w:r w:rsidRPr="00ED3743">
        <w:rPr>
          <w:sz w:val="28"/>
          <w:szCs w:val="28"/>
        </w:rPr>
        <w:t>оциальные</w:t>
      </w:r>
      <w:proofErr w:type="spellEnd"/>
      <w:r w:rsidRPr="00ED3743">
        <w:rPr>
          <w:sz w:val="28"/>
          <w:szCs w:val="28"/>
        </w:rPr>
        <w:t xml:space="preserve"> науки, экономика и бизнес, </w:t>
      </w:r>
      <w:r w:rsidRPr="00ED3743">
        <w:rPr>
          <w:sz w:val="28"/>
          <w:szCs w:val="28"/>
          <w:lang w:val="kk-KZ"/>
        </w:rPr>
        <w:t>у</w:t>
      </w:r>
      <w:r w:rsidRPr="00ED3743">
        <w:rPr>
          <w:sz w:val="28"/>
          <w:szCs w:val="28"/>
        </w:rPr>
        <w:t>чет и аудит, финансы,</w:t>
      </w:r>
      <w:r w:rsidRPr="00ED3743">
        <w:rPr>
          <w:sz w:val="28"/>
          <w:szCs w:val="28"/>
          <w:lang w:val="kk-KZ"/>
        </w:rPr>
        <w:t xml:space="preserve"> менеджмент, г</w:t>
      </w:r>
      <w:proofErr w:type="spellStart"/>
      <w:r w:rsidRPr="00ED3743">
        <w:rPr>
          <w:sz w:val="28"/>
          <w:szCs w:val="28"/>
        </w:rPr>
        <w:t>осударственное</w:t>
      </w:r>
      <w:proofErr w:type="spellEnd"/>
      <w:r w:rsidRPr="00ED3743">
        <w:rPr>
          <w:sz w:val="28"/>
          <w:szCs w:val="28"/>
        </w:rPr>
        <w:t xml:space="preserve"> и местное управление</w:t>
      </w:r>
      <w:r w:rsidRPr="00ED3743">
        <w:rPr>
          <w:sz w:val="28"/>
          <w:szCs w:val="28"/>
          <w:lang w:val="kk-KZ"/>
        </w:rPr>
        <w:t xml:space="preserve">, технические науки, технологии, информационная система. </w:t>
      </w:r>
    </w:p>
    <w:p w:rsidR="00613856" w:rsidRPr="00ED3743" w:rsidRDefault="00613856" w:rsidP="00613856">
      <w:pPr>
        <w:ind w:firstLine="708"/>
        <w:jc w:val="both"/>
        <w:rPr>
          <w:b/>
          <w:color w:val="000000"/>
          <w:sz w:val="28"/>
          <w:szCs w:val="28"/>
        </w:rPr>
      </w:pPr>
      <w:r w:rsidRPr="00ED3743">
        <w:rPr>
          <w:b/>
          <w:color w:val="000000"/>
          <w:sz w:val="28"/>
          <w:szCs w:val="28"/>
        </w:rPr>
        <w:t xml:space="preserve">Требования по компетенциям: </w:t>
      </w:r>
    </w:p>
    <w:p w:rsidR="00613856" w:rsidRPr="00ED3743" w:rsidRDefault="00613856" w:rsidP="00613856">
      <w:pPr>
        <w:ind w:firstLine="708"/>
        <w:jc w:val="both"/>
        <w:rPr>
          <w:sz w:val="28"/>
          <w:szCs w:val="28"/>
        </w:rPr>
      </w:pPr>
      <w:proofErr w:type="spellStart"/>
      <w:r w:rsidRPr="00ED3743">
        <w:rPr>
          <w:color w:val="000000"/>
          <w:sz w:val="28"/>
          <w:szCs w:val="28"/>
        </w:rPr>
        <w:t>стрессоустойчивость</w:t>
      </w:r>
      <w:proofErr w:type="spellEnd"/>
      <w:r w:rsidRPr="00ED3743">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13856" w:rsidRPr="00ED3743" w:rsidRDefault="00613856" w:rsidP="00613856">
      <w:pPr>
        <w:ind w:firstLine="708"/>
        <w:jc w:val="both"/>
        <w:rPr>
          <w:b/>
          <w:sz w:val="28"/>
          <w:szCs w:val="28"/>
        </w:rPr>
      </w:pPr>
      <w:r w:rsidRPr="00ED3743">
        <w:rPr>
          <w:b/>
          <w:color w:val="000000"/>
          <w:sz w:val="28"/>
          <w:szCs w:val="28"/>
        </w:rPr>
        <w:t>Опыт работы при наличии послевузовского или высшего образования, не требуется.</w:t>
      </w:r>
    </w:p>
    <w:p w:rsidR="00AD51A1" w:rsidRPr="00ED3743" w:rsidRDefault="00AD51A1" w:rsidP="00AD51A1">
      <w:pPr>
        <w:pStyle w:val="12"/>
        <w:shd w:val="clear" w:color="auto" w:fill="auto"/>
        <w:tabs>
          <w:tab w:val="left" w:pos="709"/>
          <w:tab w:val="left" w:pos="9638"/>
        </w:tabs>
        <w:spacing w:before="0" w:after="0" w:line="240" w:lineRule="auto"/>
        <w:ind w:right="-1" w:firstLine="709"/>
        <w:jc w:val="both"/>
        <w:rPr>
          <w:b/>
          <w:sz w:val="28"/>
          <w:szCs w:val="28"/>
          <w:lang w:val="kk-KZ"/>
        </w:rPr>
      </w:pPr>
      <w:r w:rsidRPr="00ED3743">
        <w:rPr>
          <w:b/>
          <w:sz w:val="28"/>
          <w:szCs w:val="28"/>
          <w:lang w:val="kk-KZ"/>
        </w:rPr>
        <w:t>С</w:t>
      </w:r>
      <w:r w:rsidRPr="00ED3743">
        <w:rPr>
          <w:b/>
          <w:sz w:val="28"/>
          <w:szCs w:val="28"/>
        </w:rPr>
        <w:t>роки и место проведения собеседования</w:t>
      </w:r>
      <w:r w:rsidRPr="00ED3743">
        <w:rPr>
          <w:b/>
          <w:sz w:val="28"/>
          <w:szCs w:val="28"/>
          <w:lang w:val="kk-KZ"/>
        </w:rPr>
        <w:t>:</w:t>
      </w:r>
    </w:p>
    <w:p w:rsidR="00AD51A1" w:rsidRPr="00ED3743" w:rsidRDefault="00AD51A1" w:rsidP="00AD51A1">
      <w:pPr>
        <w:pStyle w:val="12"/>
        <w:shd w:val="clear" w:color="auto" w:fill="auto"/>
        <w:tabs>
          <w:tab w:val="left" w:pos="709"/>
          <w:tab w:val="left" w:pos="9638"/>
        </w:tabs>
        <w:spacing w:before="0" w:after="0" w:line="240" w:lineRule="auto"/>
        <w:ind w:right="-1"/>
        <w:jc w:val="both"/>
        <w:rPr>
          <w:bCs/>
          <w:sz w:val="28"/>
          <w:szCs w:val="28"/>
        </w:rPr>
      </w:pPr>
      <w:r w:rsidRPr="00ED3743">
        <w:rPr>
          <w:b/>
          <w:sz w:val="28"/>
          <w:szCs w:val="28"/>
          <w:lang w:val="kk-KZ"/>
        </w:rPr>
        <w:tab/>
      </w:r>
      <w:r w:rsidRPr="00ED3743">
        <w:rPr>
          <w:sz w:val="28"/>
          <w:szCs w:val="28"/>
          <w:lang w:val="kk-KZ"/>
        </w:rPr>
        <w:t>К</w:t>
      </w:r>
      <w:proofErr w:type="spellStart"/>
      <w:r w:rsidRPr="00ED3743">
        <w:rPr>
          <w:sz w:val="28"/>
          <w:szCs w:val="28"/>
        </w:rPr>
        <w:t>андидаты</w:t>
      </w:r>
      <w:proofErr w:type="spellEnd"/>
      <w:r w:rsidRPr="00ED3743">
        <w:rPr>
          <w:sz w:val="28"/>
          <w:szCs w:val="28"/>
        </w:rPr>
        <w:t>, участвующие во внутреннем конкурсе и допущенные к собеседованию</w:t>
      </w:r>
      <w:r w:rsidRPr="00ED3743">
        <w:rPr>
          <w:sz w:val="28"/>
          <w:szCs w:val="28"/>
          <w:lang w:val="kk-KZ"/>
        </w:rPr>
        <w:t xml:space="preserve"> </w:t>
      </w:r>
      <w:r w:rsidRPr="00ED3743">
        <w:rPr>
          <w:b/>
          <w:sz w:val="28"/>
          <w:szCs w:val="28"/>
        </w:rPr>
        <w:t xml:space="preserve">в течение </w:t>
      </w:r>
      <w:r w:rsidRPr="00ED3743">
        <w:rPr>
          <w:b/>
          <w:sz w:val="28"/>
          <w:szCs w:val="28"/>
          <w:lang w:val="kk-KZ"/>
        </w:rPr>
        <w:t>трех</w:t>
      </w:r>
      <w:r w:rsidRPr="00ED3743">
        <w:rPr>
          <w:b/>
          <w:sz w:val="28"/>
          <w:szCs w:val="28"/>
        </w:rPr>
        <w:t xml:space="preserve"> рабочих</w:t>
      </w:r>
      <w:r w:rsidRPr="00ED3743">
        <w:rPr>
          <w:sz w:val="28"/>
          <w:szCs w:val="28"/>
        </w:rPr>
        <w:t xml:space="preserve"> дней со дня уведомления кандидатов о допуске их к собеседованию</w:t>
      </w:r>
      <w:r w:rsidRPr="00ED3743">
        <w:rPr>
          <w:sz w:val="28"/>
          <w:szCs w:val="28"/>
          <w:lang w:val="kk-KZ"/>
        </w:rPr>
        <w:t xml:space="preserve"> проходят собеседование по категории по адресу: </w:t>
      </w:r>
      <w:r w:rsidRPr="00ED3743">
        <w:rPr>
          <w:color w:val="000000"/>
          <w:sz w:val="28"/>
          <w:szCs w:val="28"/>
        </w:rPr>
        <w:t>С-</w:t>
      </w:r>
      <w:r w:rsidRPr="00ED3743">
        <w:rPr>
          <w:color w:val="000000"/>
          <w:sz w:val="28"/>
          <w:szCs w:val="28"/>
          <w:lang w:val="en-US"/>
        </w:rPr>
        <w:t>R</w:t>
      </w:r>
      <w:r w:rsidRPr="00ED3743">
        <w:rPr>
          <w:bCs/>
          <w:color w:val="000000"/>
          <w:sz w:val="28"/>
          <w:szCs w:val="28"/>
        </w:rPr>
        <w:t>-4</w:t>
      </w:r>
      <w:r w:rsidRPr="00ED3743">
        <w:rPr>
          <w:sz w:val="28"/>
          <w:szCs w:val="28"/>
          <w:lang w:val="kk-KZ"/>
        </w:rPr>
        <w:t xml:space="preserve"> ЗКО, </w:t>
      </w:r>
      <w:r w:rsidRPr="00ED3743">
        <w:rPr>
          <w:color w:val="000000"/>
          <w:sz w:val="28"/>
          <w:szCs w:val="28"/>
          <w:lang w:val="kk-KZ"/>
        </w:rPr>
        <w:t>Бурлинский район</w:t>
      </w:r>
      <w:r w:rsidRPr="00ED3743">
        <w:rPr>
          <w:color w:val="000000"/>
          <w:sz w:val="28"/>
          <w:szCs w:val="28"/>
        </w:rPr>
        <w:t>,</w:t>
      </w:r>
      <w:r w:rsidRPr="00ED3743">
        <w:rPr>
          <w:color w:val="000000"/>
          <w:sz w:val="28"/>
          <w:szCs w:val="28"/>
          <w:lang w:val="kk-KZ"/>
        </w:rPr>
        <w:t xml:space="preserve"> г.Аксай, 2-й мкрн.</w:t>
      </w:r>
      <w:r w:rsidRPr="00ED3743">
        <w:rPr>
          <w:color w:val="000000"/>
          <w:sz w:val="28"/>
          <w:szCs w:val="28"/>
        </w:rPr>
        <w:t xml:space="preserve">, </w:t>
      </w:r>
      <w:r w:rsidRPr="00ED3743">
        <w:rPr>
          <w:color w:val="000000"/>
          <w:sz w:val="28"/>
          <w:szCs w:val="28"/>
          <w:lang w:val="kk-KZ"/>
        </w:rPr>
        <w:t>д.7/1</w:t>
      </w:r>
      <w:r w:rsidRPr="00ED3743">
        <w:rPr>
          <w:color w:val="000000"/>
          <w:sz w:val="28"/>
          <w:szCs w:val="28"/>
        </w:rPr>
        <w:t>.</w:t>
      </w:r>
    </w:p>
    <w:p w:rsidR="00AD51A1" w:rsidRPr="00ED3743" w:rsidRDefault="00AD51A1" w:rsidP="006A11D7">
      <w:pPr>
        <w:ind w:firstLine="567"/>
        <w:jc w:val="both"/>
        <w:rPr>
          <w:b/>
          <w:sz w:val="28"/>
          <w:szCs w:val="28"/>
        </w:rPr>
      </w:pPr>
    </w:p>
    <w:p w:rsidR="00AD51A1" w:rsidRPr="00ED3743" w:rsidRDefault="00AD51A1" w:rsidP="00613856">
      <w:pPr>
        <w:jc w:val="both"/>
        <w:rPr>
          <w:b/>
          <w:sz w:val="28"/>
          <w:szCs w:val="28"/>
          <w:lang w:val="kk-KZ"/>
        </w:rPr>
      </w:pPr>
    </w:p>
    <w:p w:rsidR="00544861" w:rsidRPr="00ED3743" w:rsidRDefault="00544861" w:rsidP="00ED3743">
      <w:pPr>
        <w:pStyle w:val="a7"/>
        <w:numPr>
          <w:ilvl w:val="0"/>
          <w:numId w:val="12"/>
        </w:numPr>
        <w:tabs>
          <w:tab w:val="left" w:pos="851"/>
          <w:tab w:val="left" w:pos="1276"/>
        </w:tabs>
        <w:spacing w:before="0" w:beforeAutospacing="0" w:after="0" w:afterAutospacing="0"/>
        <w:ind w:left="0" w:firstLine="709"/>
        <w:jc w:val="both"/>
        <w:rPr>
          <w:b/>
          <w:bCs/>
          <w:i/>
          <w:sz w:val="28"/>
          <w:szCs w:val="28"/>
        </w:rPr>
      </w:pPr>
      <w:r w:rsidRPr="00ED3743">
        <w:rPr>
          <w:b/>
          <w:color w:val="000000"/>
          <w:sz w:val="28"/>
          <w:szCs w:val="28"/>
          <w:lang w:val="kk-KZ"/>
        </w:rPr>
        <w:t xml:space="preserve">Республиканское государственное учреждение </w:t>
      </w:r>
      <w:r w:rsidRPr="00ED3743">
        <w:rPr>
          <w:b/>
          <w:color w:val="000000"/>
          <w:sz w:val="28"/>
          <w:szCs w:val="28"/>
          <w:lang w:val="kk-KZ"/>
        </w:rPr>
        <w:br/>
        <w:t>«</w:t>
      </w:r>
      <w:r w:rsidRPr="00ED3743">
        <w:rPr>
          <w:b/>
          <w:sz w:val="28"/>
          <w:szCs w:val="28"/>
        </w:rPr>
        <w:t xml:space="preserve">Управление государственных доходов по </w:t>
      </w:r>
      <w:proofErr w:type="spellStart"/>
      <w:r w:rsidRPr="00ED3743">
        <w:rPr>
          <w:b/>
          <w:sz w:val="28"/>
          <w:szCs w:val="28"/>
        </w:rPr>
        <w:t>Жанибекскому</w:t>
      </w:r>
      <w:proofErr w:type="spellEnd"/>
      <w:r w:rsidRPr="00ED3743">
        <w:rPr>
          <w:b/>
          <w:sz w:val="28"/>
          <w:szCs w:val="28"/>
        </w:rPr>
        <w:t xml:space="preserve"> району Департамента государственных доходов по </w:t>
      </w:r>
      <w:proofErr w:type="spellStart"/>
      <w:r w:rsidRPr="00ED3743">
        <w:rPr>
          <w:b/>
          <w:sz w:val="28"/>
          <w:szCs w:val="28"/>
        </w:rPr>
        <w:t>Западно-Казахстанской</w:t>
      </w:r>
      <w:proofErr w:type="spellEnd"/>
      <w:r w:rsidRPr="00ED3743">
        <w:rPr>
          <w:b/>
          <w:sz w:val="28"/>
          <w:szCs w:val="28"/>
        </w:rPr>
        <w:t xml:space="preserve"> области Комитета государственных доходов Министерства финансов Республики Казахстан», 090500, </w:t>
      </w:r>
      <w:proofErr w:type="spellStart"/>
      <w:r w:rsidRPr="00ED3743">
        <w:rPr>
          <w:b/>
          <w:sz w:val="28"/>
          <w:szCs w:val="28"/>
        </w:rPr>
        <w:t>Западно-Казахстанская</w:t>
      </w:r>
      <w:proofErr w:type="spellEnd"/>
      <w:r w:rsidRPr="00ED3743">
        <w:rPr>
          <w:b/>
          <w:sz w:val="28"/>
          <w:szCs w:val="28"/>
        </w:rPr>
        <w:t xml:space="preserve"> область, </w:t>
      </w:r>
      <w:proofErr w:type="spellStart"/>
      <w:r w:rsidRPr="00ED3743">
        <w:rPr>
          <w:b/>
          <w:sz w:val="28"/>
          <w:szCs w:val="28"/>
        </w:rPr>
        <w:t>Жанибекский</w:t>
      </w:r>
      <w:proofErr w:type="spellEnd"/>
      <w:r w:rsidRPr="00ED3743">
        <w:rPr>
          <w:b/>
          <w:sz w:val="28"/>
          <w:szCs w:val="28"/>
        </w:rPr>
        <w:t xml:space="preserve"> район, с. </w:t>
      </w:r>
      <w:proofErr w:type="spellStart"/>
      <w:r w:rsidRPr="00ED3743">
        <w:rPr>
          <w:b/>
          <w:sz w:val="28"/>
          <w:szCs w:val="28"/>
        </w:rPr>
        <w:t>Жанибек</w:t>
      </w:r>
      <w:proofErr w:type="spellEnd"/>
      <w:r w:rsidRPr="00ED3743">
        <w:rPr>
          <w:b/>
          <w:sz w:val="28"/>
          <w:szCs w:val="28"/>
        </w:rPr>
        <w:t xml:space="preserve">, ул. </w:t>
      </w:r>
      <w:proofErr w:type="spellStart"/>
      <w:r w:rsidRPr="00ED3743">
        <w:rPr>
          <w:b/>
          <w:sz w:val="28"/>
          <w:szCs w:val="28"/>
        </w:rPr>
        <w:t>Гумар</w:t>
      </w:r>
      <w:proofErr w:type="spellEnd"/>
      <w:r w:rsidRPr="00ED3743">
        <w:rPr>
          <w:b/>
          <w:sz w:val="28"/>
          <w:szCs w:val="28"/>
        </w:rPr>
        <w:t xml:space="preserve"> Караш, д. 63, телефон для справок 8(71135) 21-2-82, 21-4-90, факс 21-2-82, электронный адрес: </w:t>
      </w:r>
      <w:hyperlink r:id="rId11" w:history="1">
        <w:r w:rsidRPr="00ED3743">
          <w:rPr>
            <w:rStyle w:val="a3"/>
            <w:b/>
            <w:sz w:val="28"/>
            <w:szCs w:val="28"/>
          </w:rPr>
          <w:t>b.asangaliev@kgd.gov.kz</w:t>
        </w:r>
      </w:hyperlink>
      <w:r w:rsidRPr="00ED3743">
        <w:rPr>
          <w:b/>
          <w:sz w:val="28"/>
          <w:szCs w:val="28"/>
        </w:rPr>
        <w:t xml:space="preserve">, </w:t>
      </w:r>
      <w:hyperlink r:id="rId12" w:history="1">
        <w:r w:rsidRPr="00ED3743">
          <w:rPr>
            <w:rStyle w:val="a3"/>
            <w:b/>
            <w:sz w:val="28"/>
            <w:szCs w:val="28"/>
          </w:rPr>
          <w:t>zko_zhanibek@kgd.gov.kz</w:t>
        </w:r>
      </w:hyperlink>
      <w:r w:rsidRPr="00ED3743">
        <w:rPr>
          <w:b/>
          <w:sz w:val="28"/>
          <w:szCs w:val="28"/>
        </w:rPr>
        <w:t xml:space="preserve"> </w:t>
      </w:r>
    </w:p>
    <w:p w:rsidR="00FC2009" w:rsidRPr="00ED3743" w:rsidRDefault="00265932" w:rsidP="00FC2009">
      <w:pPr>
        <w:numPr>
          <w:ilvl w:val="0"/>
          <w:numId w:val="3"/>
        </w:numPr>
        <w:tabs>
          <w:tab w:val="left" w:pos="993"/>
        </w:tabs>
        <w:ind w:left="0" w:firstLine="709"/>
        <w:jc w:val="both"/>
        <w:rPr>
          <w:b/>
          <w:sz w:val="28"/>
          <w:szCs w:val="28"/>
          <w:lang w:val="kk-KZ"/>
        </w:rPr>
      </w:pPr>
      <w:r w:rsidRPr="00ED3743">
        <w:rPr>
          <w:b/>
          <w:sz w:val="28"/>
          <w:szCs w:val="28"/>
          <w:lang w:val="kk-KZ"/>
        </w:rPr>
        <w:t xml:space="preserve">Руководитель отдела по работе с налогоплательщиками  </w:t>
      </w:r>
      <w:r w:rsidRPr="00ED3743">
        <w:rPr>
          <w:b/>
          <w:color w:val="000000"/>
          <w:sz w:val="28"/>
          <w:szCs w:val="28"/>
        </w:rPr>
        <w:t>(категория «С-R</w:t>
      </w:r>
      <w:r w:rsidRPr="00ED3743">
        <w:rPr>
          <w:b/>
          <w:bCs/>
          <w:color w:val="000000"/>
          <w:sz w:val="28"/>
          <w:szCs w:val="28"/>
        </w:rPr>
        <w:t>-3</w:t>
      </w:r>
      <w:r w:rsidRPr="00ED3743">
        <w:rPr>
          <w:b/>
          <w:bCs/>
          <w:color w:val="000000"/>
          <w:sz w:val="28"/>
          <w:szCs w:val="28"/>
          <w:lang w:val="kk-KZ"/>
        </w:rPr>
        <w:t>»</w:t>
      </w:r>
      <w:r w:rsidRPr="00ED3743">
        <w:rPr>
          <w:b/>
          <w:bCs/>
          <w:color w:val="000000"/>
          <w:sz w:val="28"/>
          <w:szCs w:val="28"/>
        </w:rPr>
        <w:t xml:space="preserve">, </w:t>
      </w:r>
      <w:r w:rsidRPr="00ED3743">
        <w:rPr>
          <w:b/>
          <w:bCs/>
          <w:color w:val="000000"/>
          <w:sz w:val="28"/>
          <w:szCs w:val="28"/>
          <w:lang w:val="kk-KZ"/>
        </w:rPr>
        <w:t>1</w:t>
      </w:r>
      <w:r w:rsidRPr="00ED3743">
        <w:rPr>
          <w:b/>
          <w:bCs/>
          <w:color w:val="000000"/>
          <w:sz w:val="28"/>
          <w:szCs w:val="28"/>
        </w:rPr>
        <w:t xml:space="preserve"> единиц</w:t>
      </w:r>
      <w:r w:rsidRPr="00ED3743">
        <w:rPr>
          <w:b/>
          <w:bCs/>
          <w:color w:val="000000"/>
          <w:sz w:val="28"/>
          <w:szCs w:val="28"/>
          <w:lang w:val="kk-KZ"/>
        </w:rPr>
        <w:t>а</w:t>
      </w:r>
      <w:r w:rsidRPr="00ED3743">
        <w:rPr>
          <w:b/>
          <w:sz w:val="28"/>
          <w:szCs w:val="28"/>
          <w:lang w:val="kk-KZ"/>
        </w:rPr>
        <w:t xml:space="preserve">, </w:t>
      </w:r>
      <w:r w:rsidRPr="00ED3743">
        <w:rPr>
          <w:rFonts w:eastAsia="Calibri"/>
          <w:b/>
          <w:sz w:val="28"/>
          <w:szCs w:val="28"/>
        </w:rPr>
        <w:t xml:space="preserve">индекс </w:t>
      </w:r>
      <w:r w:rsidRPr="00ED3743">
        <w:rPr>
          <w:b/>
          <w:sz w:val="28"/>
          <w:szCs w:val="28"/>
          <w:lang w:val="kk-KZ"/>
        </w:rPr>
        <w:t>№ МКБ-6-2/1</w:t>
      </w:r>
      <w:r w:rsidRPr="00ED3743">
        <w:rPr>
          <w:rFonts w:eastAsia="Calibri"/>
          <w:b/>
          <w:sz w:val="28"/>
          <w:szCs w:val="28"/>
        </w:rPr>
        <w:t xml:space="preserve">), </w:t>
      </w:r>
      <w:r w:rsidRPr="00ED3743">
        <w:rPr>
          <w:b/>
          <w:bCs/>
          <w:color w:val="000000"/>
          <w:sz w:val="28"/>
          <w:szCs w:val="28"/>
        </w:rPr>
        <w:t>д</w:t>
      </w:r>
      <w:r w:rsidRPr="00ED3743">
        <w:rPr>
          <w:b/>
          <w:sz w:val="28"/>
          <w:szCs w:val="28"/>
        </w:rPr>
        <w:t xml:space="preserve">олжностной оклад в зависимости от выслуги лет для категорий  </w:t>
      </w:r>
      <w:r w:rsidRPr="00ED3743">
        <w:rPr>
          <w:b/>
          <w:color w:val="000000"/>
          <w:sz w:val="28"/>
          <w:szCs w:val="28"/>
        </w:rPr>
        <w:t>«</w:t>
      </w:r>
      <w:r w:rsidRPr="00ED3743">
        <w:rPr>
          <w:rFonts w:eastAsia="Calibri"/>
          <w:b/>
          <w:sz w:val="28"/>
          <w:szCs w:val="28"/>
        </w:rPr>
        <w:t>С-R-3</w:t>
      </w:r>
      <w:r w:rsidRPr="00ED3743">
        <w:rPr>
          <w:b/>
          <w:bCs/>
          <w:color w:val="000000"/>
          <w:sz w:val="28"/>
          <w:szCs w:val="28"/>
          <w:lang w:val="kk-KZ"/>
        </w:rPr>
        <w:t xml:space="preserve">»  от 106 358 </w:t>
      </w:r>
      <w:r w:rsidRPr="00ED3743">
        <w:rPr>
          <w:b/>
          <w:sz w:val="28"/>
          <w:szCs w:val="28"/>
          <w:lang w:val="kk-KZ"/>
        </w:rPr>
        <w:t>(min) тенге до 142</w:t>
      </w:r>
      <w:r w:rsidR="004429DF" w:rsidRPr="00ED3743">
        <w:rPr>
          <w:b/>
          <w:sz w:val="28"/>
          <w:szCs w:val="28"/>
          <w:lang w:val="kk-KZ"/>
        </w:rPr>
        <w:t> </w:t>
      </w:r>
      <w:r w:rsidRPr="00ED3743">
        <w:rPr>
          <w:b/>
          <w:sz w:val="28"/>
          <w:szCs w:val="28"/>
          <w:lang w:val="kk-KZ"/>
        </w:rPr>
        <w:t>814</w:t>
      </w:r>
      <w:r w:rsidR="004429DF" w:rsidRPr="00ED3743">
        <w:rPr>
          <w:b/>
          <w:sz w:val="28"/>
          <w:szCs w:val="28"/>
        </w:rPr>
        <w:t xml:space="preserve"> </w:t>
      </w:r>
      <w:r w:rsidRPr="00ED3743">
        <w:rPr>
          <w:b/>
          <w:sz w:val="28"/>
          <w:szCs w:val="28"/>
          <w:lang w:val="kk-KZ"/>
        </w:rPr>
        <w:t>(max) тенге.</w:t>
      </w:r>
      <w:r w:rsidR="00CF41C6" w:rsidRPr="00ED3743">
        <w:rPr>
          <w:sz w:val="28"/>
          <w:szCs w:val="28"/>
          <w:lang w:val="kk-KZ"/>
        </w:rPr>
        <w:t xml:space="preserve"> </w:t>
      </w:r>
    </w:p>
    <w:p w:rsidR="00D4229B" w:rsidRPr="00ED3743" w:rsidRDefault="00CF41C6" w:rsidP="00D4229B">
      <w:pPr>
        <w:pStyle w:val="a4"/>
        <w:ind w:firstLine="709"/>
        <w:jc w:val="both"/>
        <w:rPr>
          <w:sz w:val="28"/>
          <w:szCs w:val="28"/>
        </w:rPr>
      </w:pPr>
      <w:r w:rsidRPr="00ED3743">
        <w:rPr>
          <w:sz w:val="28"/>
          <w:szCs w:val="28"/>
          <w:lang w:val="kk-KZ"/>
        </w:rPr>
        <w:t xml:space="preserve"> </w:t>
      </w:r>
      <w:r w:rsidR="00D4229B" w:rsidRPr="00ED3743">
        <w:rPr>
          <w:b/>
          <w:sz w:val="28"/>
          <w:szCs w:val="28"/>
        </w:rPr>
        <w:t>Функциональные обязанности:</w:t>
      </w:r>
    </w:p>
    <w:p w:rsidR="00D4229B" w:rsidRPr="00ED3743" w:rsidRDefault="00D4229B" w:rsidP="00265932">
      <w:pPr>
        <w:pStyle w:val="a4"/>
        <w:ind w:firstLine="709"/>
        <w:jc w:val="both"/>
        <w:rPr>
          <w:color w:val="000000"/>
          <w:sz w:val="28"/>
          <w:szCs w:val="28"/>
        </w:rPr>
      </w:pPr>
      <w:r w:rsidRPr="00ED3743">
        <w:rPr>
          <w:color w:val="000000"/>
          <w:sz w:val="28"/>
          <w:szCs w:val="28"/>
        </w:rPr>
        <w:t xml:space="preserve">Осуществляет общее руководство и организацию работы </w:t>
      </w:r>
      <w:proofErr w:type="spellStart"/>
      <w:r w:rsidRPr="00ED3743">
        <w:rPr>
          <w:color w:val="000000"/>
          <w:sz w:val="28"/>
          <w:szCs w:val="28"/>
        </w:rPr>
        <w:t>отдела</w:t>
      </w:r>
      <w:proofErr w:type="gramStart"/>
      <w:r w:rsidRPr="00ED3743">
        <w:rPr>
          <w:color w:val="000000"/>
          <w:sz w:val="28"/>
          <w:szCs w:val="28"/>
        </w:rPr>
        <w:t>,р</w:t>
      </w:r>
      <w:proofErr w:type="gramEnd"/>
      <w:r w:rsidRPr="00ED3743">
        <w:rPr>
          <w:color w:val="000000"/>
          <w:sz w:val="28"/>
          <w:szCs w:val="28"/>
        </w:rPr>
        <w:t>абота</w:t>
      </w:r>
      <w:proofErr w:type="spellEnd"/>
      <w:r w:rsidRPr="00ED3743">
        <w:rPr>
          <w:color w:val="000000"/>
          <w:sz w:val="28"/>
          <w:szCs w:val="28"/>
        </w:rPr>
        <w:t xml:space="preserve"> с государственными органами и другими организациями по вопросам, входящим  в компетенцию отдела, оказания государственных услуг, прием форм налоговой отчетности и заявлений, контроль за своевременным представлением налоговой отчетности в  информационную систему и контроль налогообложения кредиторской задолженности по счетам налогоплательщика. Точное управление счетами налогоплательщика, выдачи справок о задолженности по налогам налогоплательщикам с  </w:t>
      </w:r>
      <w:proofErr w:type="gramStart"/>
      <w:r w:rsidRPr="00ED3743">
        <w:rPr>
          <w:color w:val="000000"/>
          <w:sz w:val="28"/>
          <w:szCs w:val="28"/>
        </w:rPr>
        <w:t>документами</w:t>
      </w:r>
      <w:proofErr w:type="gramEnd"/>
      <w:r w:rsidRPr="00ED3743">
        <w:rPr>
          <w:color w:val="000000"/>
          <w:sz w:val="28"/>
          <w:szCs w:val="28"/>
        </w:rPr>
        <w:t xml:space="preserve"> удостоверяю</w:t>
      </w:r>
      <w:r w:rsidR="0025536A" w:rsidRPr="00ED3743">
        <w:rPr>
          <w:color w:val="000000"/>
          <w:sz w:val="28"/>
          <w:szCs w:val="28"/>
        </w:rPr>
        <w:t>щими личность налогоплательщика</w:t>
      </w:r>
      <w:r w:rsidRPr="00ED3743">
        <w:rPr>
          <w:color w:val="000000"/>
          <w:sz w:val="28"/>
          <w:szCs w:val="28"/>
        </w:rPr>
        <w:t>, в соответствии с поданными заявлениями о налогах и других обязательных платежах в бюджет по результатам управления государственными доходами,  подготовка распоряжений по исчислению или возврату таможенных пошлин и штрафов, распределение налогов и других обязательных платежей в бюджет</w:t>
      </w:r>
      <w:r w:rsidR="0025536A" w:rsidRPr="00ED3743">
        <w:rPr>
          <w:color w:val="000000"/>
          <w:sz w:val="28"/>
          <w:szCs w:val="28"/>
        </w:rPr>
        <w:t xml:space="preserve"> от плательщиков личных доходов</w:t>
      </w:r>
      <w:r w:rsidRPr="00ED3743">
        <w:rPr>
          <w:color w:val="000000"/>
          <w:sz w:val="28"/>
          <w:szCs w:val="28"/>
        </w:rPr>
        <w:t>,</w:t>
      </w:r>
      <w:r w:rsidR="0025536A" w:rsidRPr="00ED3743">
        <w:rPr>
          <w:color w:val="000000"/>
          <w:sz w:val="28"/>
          <w:szCs w:val="28"/>
          <w:lang w:val="kk-KZ"/>
        </w:rPr>
        <w:t xml:space="preserve"> </w:t>
      </w:r>
      <w:r w:rsidRPr="00ED3743">
        <w:rPr>
          <w:color w:val="000000"/>
          <w:sz w:val="28"/>
          <w:szCs w:val="28"/>
        </w:rPr>
        <w:t>учет налоговых доходов, отчетность по бланкам строгой отчетности, открытие и ведение  личных счетов налогоплательщика, разработка периодических отчетов с неопределенными сроками, проведение разъяснительной работы по применению законодательных актов по исчислению и сбору налогов и других о</w:t>
      </w:r>
      <w:r w:rsidR="0025536A" w:rsidRPr="00ED3743">
        <w:rPr>
          <w:color w:val="000000"/>
          <w:sz w:val="28"/>
          <w:szCs w:val="28"/>
        </w:rPr>
        <w:t>бязательных платежей в бюджет.</w:t>
      </w:r>
      <w:r w:rsidR="0025536A" w:rsidRPr="00ED3743">
        <w:rPr>
          <w:color w:val="000000"/>
          <w:sz w:val="28"/>
          <w:szCs w:val="28"/>
          <w:lang w:val="kk-KZ"/>
        </w:rPr>
        <w:t xml:space="preserve"> </w:t>
      </w:r>
      <w:r w:rsidR="0025536A" w:rsidRPr="00ED3743">
        <w:rPr>
          <w:sz w:val="28"/>
          <w:szCs w:val="28"/>
        </w:rPr>
        <w:t>О</w:t>
      </w:r>
      <w:r w:rsidR="0025536A" w:rsidRPr="00ED3743">
        <w:rPr>
          <w:sz w:val="28"/>
          <w:szCs w:val="28"/>
          <w:lang w:val="kk-KZ"/>
        </w:rPr>
        <w:t xml:space="preserve">беспечение выполнения прогнозных показателей по 1-Н и обеспечение полноты и своевременности  поступления налогов и других обязательных платежей в бюджет, подготовка квартальных статистческих отчетов </w:t>
      </w:r>
      <w:r w:rsidR="0025536A" w:rsidRPr="00ED3743">
        <w:rPr>
          <w:sz w:val="28"/>
          <w:szCs w:val="28"/>
        </w:rPr>
        <w:t>2-Н</w:t>
      </w:r>
      <w:r w:rsidR="0025536A" w:rsidRPr="00ED3743">
        <w:rPr>
          <w:sz w:val="28"/>
          <w:szCs w:val="28"/>
          <w:lang w:val="kk-KZ"/>
        </w:rPr>
        <w:t xml:space="preserve">. Проведение мероприятий по совершенствованию контрольно-экономической деятельности, пополнению местного и республиканского бюджета по дополнительным резервам, проведение соответствующих мероприятий по исполнению плана  бюджета, направление уведомлений в отношении юридических лиц и индивидуальных предпринимателей в системе камерального контроля. </w:t>
      </w:r>
      <w:r w:rsidR="0025536A" w:rsidRPr="00ED3743">
        <w:rPr>
          <w:spacing w:val="4"/>
          <w:sz w:val="28"/>
          <w:szCs w:val="28"/>
          <w:lang w:val="kk-KZ"/>
        </w:rPr>
        <w:t>Администрирования  непроизводственных платежей в том числе  налога на землю,налога на имущества,и налога на транспортные средства с физических лиц.</w:t>
      </w:r>
      <w:r w:rsidR="0025536A" w:rsidRPr="00ED3743">
        <w:rPr>
          <w:sz w:val="28"/>
          <w:szCs w:val="28"/>
          <w:lang w:val="kk-KZ"/>
        </w:rPr>
        <w:t>Применение административных мер налогоплательщикам. П</w:t>
      </w:r>
      <w:proofErr w:type="spellStart"/>
      <w:r w:rsidR="0025536A" w:rsidRPr="00ED3743">
        <w:rPr>
          <w:color w:val="000000"/>
          <w:sz w:val="28"/>
          <w:szCs w:val="28"/>
        </w:rPr>
        <w:t>роведение</w:t>
      </w:r>
      <w:proofErr w:type="spellEnd"/>
      <w:r w:rsidR="0025536A" w:rsidRPr="00ED3743">
        <w:rPr>
          <w:color w:val="000000"/>
          <w:sz w:val="28"/>
          <w:szCs w:val="28"/>
        </w:rPr>
        <w:t xml:space="preserve"> разъяснительной работы по применению законодательных актов по исчислению и сбору налогов и других обязательных платежей в бюджет.   </w:t>
      </w:r>
    </w:p>
    <w:p w:rsidR="00D4229B" w:rsidRPr="00ED3743" w:rsidRDefault="00D4229B" w:rsidP="00D4229B">
      <w:pPr>
        <w:pStyle w:val="a4"/>
        <w:ind w:firstLine="709"/>
        <w:jc w:val="both"/>
        <w:rPr>
          <w:sz w:val="28"/>
          <w:szCs w:val="28"/>
          <w:lang w:val="kk-KZ"/>
        </w:rPr>
      </w:pPr>
      <w:r w:rsidRPr="00ED3743">
        <w:rPr>
          <w:b/>
          <w:bCs/>
          <w:sz w:val="28"/>
          <w:szCs w:val="28"/>
        </w:rPr>
        <w:t>Требования к участникам конкурса</w:t>
      </w:r>
      <w:r w:rsidRPr="00ED3743">
        <w:rPr>
          <w:b/>
          <w:bCs/>
          <w:sz w:val="28"/>
          <w:szCs w:val="28"/>
          <w:lang w:val="kk-KZ"/>
        </w:rPr>
        <w:t xml:space="preserve"> по образованию</w:t>
      </w:r>
      <w:r w:rsidRPr="00ED3743">
        <w:rPr>
          <w:sz w:val="28"/>
          <w:szCs w:val="28"/>
        </w:rPr>
        <w:t xml:space="preserve">: </w:t>
      </w:r>
    </w:p>
    <w:p w:rsidR="00D4229B" w:rsidRPr="00ED3743" w:rsidRDefault="00D4229B" w:rsidP="00265932">
      <w:pPr>
        <w:ind w:firstLine="709"/>
        <w:jc w:val="both"/>
        <w:rPr>
          <w:color w:val="000000"/>
          <w:sz w:val="28"/>
          <w:szCs w:val="28"/>
          <w:lang w:val="kk-KZ"/>
        </w:rPr>
      </w:pPr>
      <w:r w:rsidRPr="00ED3743">
        <w:rPr>
          <w:color w:val="000000"/>
          <w:sz w:val="28"/>
          <w:szCs w:val="28"/>
        </w:rPr>
        <w:t>Послеву</w:t>
      </w:r>
      <w:r w:rsidR="00265932" w:rsidRPr="00ED3743">
        <w:rPr>
          <w:color w:val="000000"/>
          <w:sz w:val="28"/>
          <w:szCs w:val="28"/>
        </w:rPr>
        <w:t xml:space="preserve">зовское или высшее образование: </w:t>
      </w:r>
      <w:r w:rsidR="008869FF" w:rsidRPr="00ED3743">
        <w:rPr>
          <w:color w:val="000000"/>
          <w:sz w:val="28"/>
          <w:szCs w:val="28"/>
        </w:rPr>
        <w:t>с</w:t>
      </w:r>
      <w:r w:rsidR="004429DF" w:rsidRPr="00ED3743">
        <w:rPr>
          <w:color w:val="000000"/>
          <w:sz w:val="28"/>
          <w:szCs w:val="28"/>
        </w:rPr>
        <w:t xml:space="preserve">оциальные науки, </w:t>
      </w:r>
      <w:r w:rsidR="008869FF" w:rsidRPr="00ED3743">
        <w:rPr>
          <w:color w:val="000000"/>
          <w:sz w:val="28"/>
          <w:szCs w:val="28"/>
        </w:rPr>
        <w:t>э</w:t>
      </w:r>
      <w:r w:rsidRPr="00ED3743">
        <w:rPr>
          <w:color w:val="000000"/>
          <w:sz w:val="28"/>
          <w:szCs w:val="28"/>
        </w:rPr>
        <w:t xml:space="preserve">кономика и бизнес, </w:t>
      </w:r>
      <w:r w:rsidR="008869FF" w:rsidRPr="00ED3743">
        <w:rPr>
          <w:color w:val="000000"/>
          <w:sz w:val="28"/>
          <w:szCs w:val="28"/>
        </w:rPr>
        <w:t>у</w:t>
      </w:r>
      <w:r w:rsidRPr="00ED3743">
        <w:rPr>
          <w:color w:val="000000"/>
          <w:sz w:val="28"/>
          <w:szCs w:val="28"/>
        </w:rPr>
        <w:t xml:space="preserve">чет и аудит, </w:t>
      </w:r>
      <w:r w:rsidR="008869FF" w:rsidRPr="00ED3743">
        <w:rPr>
          <w:color w:val="000000"/>
          <w:sz w:val="28"/>
          <w:szCs w:val="28"/>
        </w:rPr>
        <w:t>ф</w:t>
      </w:r>
      <w:r w:rsidRPr="00ED3743">
        <w:rPr>
          <w:color w:val="000000"/>
          <w:sz w:val="28"/>
          <w:szCs w:val="28"/>
        </w:rPr>
        <w:t xml:space="preserve">инансы, </w:t>
      </w:r>
      <w:r w:rsidR="008869FF" w:rsidRPr="00ED3743">
        <w:rPr>
          <w:color w:val="000000"/>
          <w:sz w:val="28"/>
          <w:szCs w:val="28"/>
        </w:rPr>
        <w:t>менеджмент, г</w:t>
      </w:r>
      <w:r w:rsidRPr="00ED3743">
        <w:rPr>
          <w:color w:val="000000"/>
          <w:sz w:val="28"/>
          <w:szCs w:val="28"/>
        </w:rPr>
        <w:t>осударственное и местное управление</w:t>
      </w:r>
      <w:r w:rsidR="008869FF" w:rsidRPr="00ED3743">
        <w:rPr>
          <w:color w:val="000000"/>
          <w:sz w:val="28"/>
          <w:szCs w:val="28"/>
          <w:lang w:val="kk-KZ"/>
        </w:rPr>
        <w:t xml:space="preserve"> или право:</w:t>
      </w:r>
      <w:r w:rsidRPr="00ED3743">
        <w:rPr>
          <w:color w:val="000000"/>
          <w:sz w:val="28"/>
          <w:szCs w:val="28"/>
        </w:rPr>
        <w:t xml:space="preserve"> </w:t>
      </w:r>
      <w:r w:rsidR="006D39EF" w:rsidRPr="00ED3743">
        <w:rPr>
          <w:color w:val="222222"/>
          <w:sz w:val="28"/>
          <w:szCs w:val="28"/>
        </w:rPr>
        <w:t>юриспруденция</w:t>
      </w:r>
      <w:r w:rsidRPr="00ED3743">
        <w:rPr>
          <w:color w:val="000000"/>
          <w:sz w:val="28"/>
          <w:szCs w:val="28"/>
        </w:rPr>
        <w:t>,</w:t>
      </w:r>
      <w:r w:rsidR="006D39EF" w:rsidRPr="00ED3743">
        <w:rPr>
          <w:color w:val="000000"/>
          <w:sz w:val="28"/>
          <w:szCs w:val="28"/>
          <w:lang w:val="kk-KZ"/>
        </w:rPr>
        <w:t xml:space="preserve"> </w:t>
      </w:r>
      <w:r w:rsidR="006D39EF" w:rsidRPr="00ED3743">
        <w:rPr>
          <w:sz w:val="28"/>
          <w:szCs w:val="28"/>
          <w:lang w:val="kk-KZ"/>
        </w:rPr>
        <w:t>международное право</w:t>
      </w:r>
      <w:r w:rsidR="008869FF" w:rsidRPr="00ED3743">
        <w:rPr>
          <w:sz w:val="28"/>
          <w:szCs w:val="28"/>
          <w:lang w:val="kk-KZ"/>
        </w:rPr>
        <w:t>,</w:t>
      </w:r>
      <w:r w:rsidR="006D39EF" w:rsidRPr="00ED3743">
        <w:rPr>
          <w:sz w:val="28"/>
          <w:szCs w:val="28"/>
          <w:lang w:val="kk-KZ"/>
        </w:rPr>
        <w:t xml:space="preserve"> </w:t>
      </w:r>
      <w:r w:rsidR="008869FF" w:rsidRPr="00ED3743">
        <w:rPr>
          <w:sz w:val="28"/>
          <w:szCs w:val="28"/>
          <w:lang w:val="kk-KZ"/>
        </w:rPr>
        <w:t>правоохранительная деятельность</w:t>
      </w:r>
      <w:r w:rsidRPr="00ED3743">
        <w:rPr>
          <w:color w:val="000000"/>
          <w:sz w:val="28"/>
          <w:szCs w:val="28"/>
          <w:lang w:val="kk-KZ"/>
        </w:rPr>
        <w:t>.</w:t>
      </w:r>
    </w:p>
    <w:p w:rsidR="000904A9" w:rsidRPr="00ED3743" w:rsidRDefault="000904A9" w:rsidP="000904A9">
      <w:pPr>
        <w:ind w:firstLine="709"/>
        <w:jc w:val="both"/>
        <w:rPr>
          <w:b/>
          <w:color w:val="000000"/>
          <w:sz w:val="28"/>
          <w:szCs w:val="28"/>
        </w:rPr>
      </w:pPr>
      <w:r w:rsidRPr="00ED3743">
        <w:rPr>
          <w:b/>
          <w:color w:val="000000"/>
          <w:sz w:val="28"/>
          <w:szCs w:val="28"/>
        </w:rPr>
        <w:t xml:space="preserve">Требования по компетенциям: </w:t>
      </w:r>
    </w:p>
    <w:p w:rsidR="00265932" w:rsidRPr="00ED3743" w:rsidRDefault="00265932" w:rsidP="00265932">
      <w:pPr>
        <w:ind w:firstLine="708"/>
        <w:jc w:val="both"/>
        <w:rPr>
          <w:sz w:val="28"/>
          <w:szCs w:val="28"/>
        </w:rPr>
      </w:pPr>
      <w:proofErr w:type="spellStart"/>
      <w:r w:rsidRPr="00ED3743">
        <w:rPr>
          <w:sz w:val="28"/>
          <w:szCs w:val="28"/>
        </w:rPr>
        <w:t>стрессоустойчивость</w:t>
      </w:r>
      <w:proofErr w:type="spellEnd"/>
      <w:r w:rsidRPr="00ED3743">
        <w:rPr>
          <w:sz w:val="28"/>
          <w:szCs w:val="28"/>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ED3743">
        <w:rPr>
          <w:color w:val="000000"/>
          <w:sz w:val="28"/>
          <w:szCs w:val="28"/>
        </w:rPr>
        <w:t>.</w:t>
      </w:r>
    </w:p>
    <w:p w:rsidR="00265932" w:rsidRPr="00ED3743" w:rsidRDefault="00265932" w:rsidP="008869FF">
      <w:pPr>
        <w:pStyle w:val="a7"/>
        <w:spacing w:before="0" w:beforeAutospacing="0" w:after="0" w:afterAutospacing="0"/>
        <w:ind w:firstLine="709"/>
        <w:jc w:val="both"/>
        <w:rPr>
          <w:b/>
          <w:sz w:val="28"/>
          <w:szCs w:val="28"/>
        </w:rPr>
      </w:pPr>
      <w:r w:rsidRPr="00ED3743">
        <w:rPr>
          <w:b/>
          <w:sz w:val="28"/>
          <w:szCs w:val="28"/>
        </w:rPr>
        <w:t>Опыт работы должен соответствовать одному из следующих требований:</w:t>
      </w:r>
    </w:p>
    <w:p w:rsidR="00265932" w:rsidRPr="00ED3743" w:rsidRDefault="00265932" w:rsidP="00265932">
      <w:pPr>
        <w:pStyle w:val="a7"/>
        <w:numPr>
          <w:ilvl w:val="0"/>
          <w:numId w:val="4"/>
        </w:numPr>
        <w:tabs>
          <w:tab w:val="left" w:pos="993"/>
        </w:tabs>
        <w:spacing w:before="0" w:beforeAutospacing="0" w:after="0" w:afterAutospacing="0"/>
        <w:ind w:left="0" w:firstLine="709"/>
        <w:jc w:val="both"/>
        <w:rPr>
          <w:sz w:val="28"/>
          <w:szCs w:val="28"/>
        </w:rPr>
      </w:pPr>
      <w:r w:rsidRPr="00ED3743">
        <w:rPr>
          <w:sz w:val="28"/>
          <w:szCs w:val="28"/>
        </w:rPr>
        <w:t>не менее одного стажа работы на государственных должностях;</w:t>
      </w:r>
    </w:p>
    <w:p w:rsidR="00265932" w:rsidRPr="00ED3743" w:rsidRDefault="00265932" w:rsidP="00265932">
      <w:pPr>
        <w:pStyle w:val="a7"/>
        <w:numPr>
          <w:ilvl w:val="0"/>
          <w:numId w:val="4"/>
        </w:numPr>
        <w:tabs>
          <w:tab w:val="left" w:pos="993"/>
        </w:tabs>
        <w:spacing w:before="0" w:beforeAutospacing="0" w:after="0" w:afterAutospacing="0"/>
        <w:ind w:left="0" w:firstLine="709"/>
        <w:jc w:val="both"/>
        <w:rPr>
          <w:sz w:val="28"/>
          <w:szCs w:val="28"/>
        </w:rPr>
      </w:pPr>
      <w:r w:rsidRPr="00ED3743">
        <w:rPr>
          <w:sz w:val="28"/>
          <w:szCs w:val="28"/>
        </w:rPr>
        <w:t>не менее двух лет стажа работы в областях, соответствующих функциональным направлениям конкретной должности данной категории;</w:t>
      </w:r>
    </w:p>
    <w:p w:rsidR="00265932" w:rsidRPr="00ED3743" w:rsidRDefault="00265932" w:rsidP="00265932">
      <w:pPr>
        <w:pStyle w:val="a7"/>
        <w:numPr>
          <w:ilvl w:val="0"/>
          <w:numId w:val="4"/>
        </w:numPr>
        <w:tabs>
          <w:tab w:val="left" w:pos="993"/>
        </w:tabs>
        <w:spacing w:before="0" w:beforeAutospacing="0" w:after="0" w:afterAutospacing="0"/>
        <w:ind w:left="0" w:firstLine="709"/>
        <w:jc w:val="both"/>
        <w:rPr>
          <w:sz w:val="28"/>
          <w:szCs w:val="28"/>
        </w:rPr>
      </w:pPr>
      <w:r w:rsidRPr="00ED3743">
        <w:rPr>
          <w:sz w:val="28"/>
          <w:szCs w:val="28"/>
        </w:rPr>
        <w:t xml:space="preserve">не менее полутора лет стажа работы в статусе депутата Парламента Республики Казахстан или депутата </w:t>
      </w:r>
      <w:proofErr w:type="spellStart"/>
      <w:r w:rsidRPr="00ED3743">
        <w:rPr>
          <w:sz w:val="28"/>
          <w:szCs w:val="28"/>
        </w:rPr>
        <w:t>маслихата</w:t>
      </w:r>
      <w:proofErr w:type="spellEnd"/>
      <w:r w:rsidRPr="00ED3743">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65932" w:rsidRPr="00ED3743" w:rsidRDefault="00265932" w:rsidP="00265932">
      <w:pPr>
        <w:pStyle w:val="a7"/>
        <w:numPr>
          <w:ilvl w:val="0"/>
          <w:numId w:val="4"/>
        </w:numPr>
        <w:tabs>
          <w:tab w:val="left" w:pos="993"/>
        </w:tabs>
        <w:spacing w:before="0" w:beforeAutospacing="0" w:after="0" w:afterAutospacing="0"/>
        <w:ind w:left="0" w:firstLine="709"/>
        <w:jc w:val="both"/>
        <w:rPr>
          <w:sz w:val="28"/>
          <w:szCs w:val="28"/>
        </w:rPr>
      </w:pPr>
      <w:r w:rsidRPr="00ED3743">
        <w:rPr>
          <w:sz w:val="28"/>
          <w:szCs w:val="28"/>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65932" w:rsidRPr="00ED3743" w:rsidRDefault="00265932" w:rsidP="00265932">
      <w:pPr>
        <w:pStyle w:val="a7"/>
        <w:numPr>
          <w:ilvl w:val="0"/>
          <w:numId w:val="4"/>
        </w:numPr>
        <w:tabs>
          <w:tab w:val="left" w:pos="993"/>
        </w:tabs>
        <w:spacing w:before="0" w:beforeAutospacing="0" w:after="0" w:afterAutospacing="0"/>
        <w:ind w:left="0" w:firstLine="709"/>
        <w:jc w:val="both"/>
        <w:rPr>
          <w:sz w:val="28"/>
          <w:szCs w:val="28"/>
        </w:rPr>
      </w:pPr>
      <w:r w:rsidRPr="00ED3743">
        <w:rPr>
          <w:sz w:val="28"/>
          <w:szCs w:val="28"/>
        </w:rPr>
        <w:t xml:space="preserve">завершение </w:t>
      </w:r>
      <w:proofErr w:type="gramStart"/>
      <w:r w:rsidRPr="00ED3743">
        <w:rPr>
          <w:sz w:val="28"/>
          <w:szCs w:val="28"/>
        </w:rPr>
        <w:t>обучения по программам</w:t>
      </w:r>
      <w:proofErr w:type="gramEnd"/>
      <w:r w:rsidRPr="00ED3743">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65932" w:rsidRPr="00ED3743" w:rsidRDefault="00265932" w:rsidP="00265932">
      <w:pPr>
        <w:pStyle w:val="a7"/>
        <w:numPr>
          <w:ilvl w:val="0"/>
          <w:numId w:val="4"/>
        </w:numPr>
        <w:tabs>
          <w:tab w:val="left" w:pos="993"/>
        </w:tabs>
        <w:spacing w:before="0" w:beforeAutospacing="0" w:after="0" w:afterAutospacing="0"/>
        <w:ind w:left="0" w:firstLine="709"/>
        <w:jc w:val="both"/>
        <w:rPr>
          <w:sz w:val="28"/>
          <w:szCs w:val="28"/>
        </w:rPr>
      </w:pPr>
      <w:r w:rsidRPr="00ED3743">
        <w:rPr>
          <w:sz w:val="28"/>
          <w:szCs w:val="28"/>
        </w:rPr>
        <w:t>наличие ученой степени.</w:t>
      </w:r>
    </w:p>
    <w:p w:rsidR="00A2414B" w:rsidRPr="00ED3743" w:rsidRDefault="00A2414B" w:rsidP="00A2414B">
      <w:pPr>
        <w:pStyle w:val="a7"/>
        <w:tabs>
          <w:tab w:val="left" w:pos="993"/>
        </w:tabs>
        <w:spacing w:before="0" w:beforeAutospacing="0" w:after="0" w:afterAutospacing="0"/>
        <w:jc w:val="both"/>
        <w:rPr>
          <w:sz w:val="28"/>
          <w:szCs w:val="28"/>
        </w:rPr>
      </w:pPr>
    </w:p>
    <w:p w:rsidR="00A2414B" w:rsidRPr="00ED3743" w:rsidRDefault="00A2414B" w:rsidP="00A2414B">
      <w:pPr>
        <w:ind w:firstLine="709"/>
        <w:jc w:val="both"/>
        <w:rPr>
          <w:b/>
          <w:sz w:val="28"/>
          <w:szCs w:val="28"/>
          <w:lang w:val="kk-KZ"/>
        </w:rPr>
      </w:pPr>
      <w:r w:rsidRPr="00ED3743">
        <w:rPr>
          <w:b/>
          <w:sz w:val="28"/>
          <w:szCs w:val="28"/>
          <w:lang w:val="kk-KZ"/>
        </w:rPr>
        <w:t>С</w:t>
      </w:r>
      <w:r w:rsidRPr="00ED3743">
        <w:rPr>
          <w:b/>
          <w:sz w:val="28"/>
          <w:szCs w:val="28"/>
        </w:rPr>
        <w:t>роки и место проведения собеседования</w:t>
      </w:r>
      <w:r w:rsidRPr="00ED3743">
        <w:rPr>
          <w:b/>
          <w:sz w:val="28"/>
          <w:szCs w:val="28"/>
          <w:lang w:val="kk-KZ"/>
        </w:rPr>
        <w:t>:</w:t>
      </w:r>
    </w:p>
    <w:p w:rsidR="00A2414B" w:rsidRPr="00ED3743" w:rsidRDefault="00A2414B" w:rsidP="00A2414B">
      <w:pPr>
        <w:tabs>
          <w:tab w:val="left" w:pos="993"/>
          <w:tab w:val="center" w:pos="4819"/>
        </w:tabs>
        <w:ind w:firstLine="709"/>
        <w:jc w:val="both"/>
        <w:rPr>
          <w:sz w:val="28"/>
          <w:szCs w:val="28"/>
          <w:lang w:val="kk-KZ"/>
        </w:rPr>
      </w:pPr>
      <w:r w:rsidRPr="00ED3743">
        <w:rPr>
          <w:sz w:val="28"/>
          <w:szCs w:val="28"/>
          <w:lang w:val="kk-KZ"/>
        </w:rPr>
        <w:t>К</w:t>
      </w:r>
      <w:proofErr w:type="spellStart"/>
      <w:r w:rsidRPr="00ED3743">
        <w:rPr>
          <w:sz w:val="28"/>
          <w:szCs w:val="28"/>
        </w:rPr>
        <w:t>андидаты</w:t>
      </w:r>
      <w:proofErr w:type="spellEnd"/>
      <w:r w:rsidRPr="00ED3743">
        <w:rPr>
          <w:sz w:val="28"/>
          <w:szCs w:val="28"/>
        </w:rPr>
        <w:t>, участвующие во внутреннем конкурсе и допущенные к собеседованию</w:t>
      </w:r>
      <w:r w:rsidRPr="00ED3743">
        <w:rPr>
          <w:sz w:val="28"/>
          <w:szCs w:val="28"/>
          <w:lang w:val="kk-KZ"/>
        </w:rPr>
        <w:t xml:space="preserve"> </w:t>
      </w:r>
      <w:r w:rsidRPr="00ED3743">
        <w:rPr>
          <w:b/>
          <w:sz w:val="28"/>
          <w:szCs w:val="28"/>
        </w:rPr>
        <w:t xml:space="preserve">в течение </w:t>
      </w:r>
      <w:r w:rsidRPr="00ED3743">
        <w:rPr>
          <w:b/>
          <w:sz w:val="28"/>
          <w:szCs w:val="28"/>
          <w:lang w:val="kk-KZ"/>
        </w:rPr>
        <w:t>трех</w:t>
      </w:r>
      <w:r w:rsidRPr="00ED3743">
        <w:rPr>
          <w:b/>
          <w:sz w:val="28"/>
          <w:szCs w:val="28"/>
        </w:rPr>
        <w:t xml:space="preserve"> рабочих</w:t>
      </w:r>
      <w:r w:rsidRPr="00ED3743">
        <w:rPr>
          <w:sz w:val="28"/>
          <w:szCs w:val="28"/>
        </w:rPr>
        <w:t xml:space="preserve"> дней со дня уведомления кандидатов о допуске их к собеседованию</w:t>
      </w:r>
      <w:r w:rsidRPr="00ED3743">
        <w:rPr>
          <w:sz w:val="28"/>
          <w:szCs w:val="28"/>
          <w:lang w:val="kk-KZ"/>
        </w:rPr>
        <w:t xml:space="preserve"> проходят собеседование по категории </w:t>
      </w:r>
      <w:r w:rsidRPr="00ED3743">
        <w:rPr>
          <w:color w:val="000000"/>
          <w:sz w:val="28"/>
          <w:szCs w:val="28"/>
        </w:rPr>
        <w:t>С-</w:t>
      </w:r>
      <w:r w:rsidRPr="00ED3743">
        <w:rPr>
          <w:color w:val="000000"/>
          <w:sz w:val="28"/>
          <w:szCs w:val="28"/>
          <w:lang w:val="en-US"/>
        </w:rPr>
        <w:t>R</w:t>
      </w:r>
      <w:r w:rsidRPr="00ED3743">
        <w:rPr>
          <w:bCs/>
          <w:color w:val="000000"/>
          <w:sz w:val="28"/>
          <w:szCs w:val="28"/>
        </w:rPr>
        <w:t>-3</w:t>
      </w:r>
      <w:r w:rsidRPr="00ED3743">
        <w:rPr>
          <w:sz w:val="28"/>
          <w:szCs w:val="28"/>
          <w:lang w:val="kk-KZ"/>
        </w:rPr>
        <w:t xml:space="preserve"> по адресу:  </w:t>
      </w:r>
      <w:r w:rsidRPr="00ED3743">
        <w:rPr>
          <w:color w:val="000000"/>
          <w:sz w:val="28"/>
          <w:szCs w:val="28"/>
          <w:lang w:val="kk-KZ"/>
        </w:rPr>
        <w:t xml:space="preserve">Западно-Казахстанская область, </w:t>
      </w:r>
      <w:r w:rsidRPr="00ED3743">
        <w:rPr>
          <w:sz w:val="28"/>
          <w:szCs w:val="28"/>
          <w:lang w:val="kk-KZ"/>
        </w:rPr>
        <w:t>Жанибекский район, с. Жанибек, ул. Гумар Караш, д. 63.</w:t>
      </w:r>
    </w:p>
    <w:p w:rsidR="00265932" w:rsidRPr="00ED3743" w:rsidRDefault="00265932" w:rsidP="00265932">
      <w:pPr>
        <w:jc w:val="both"/>
        <w:rPr>
          <w:sz w:val="28"/>
          <w:szCs w:val="28"/>
        </w:rPr>
      </w:pPr>
    </w:p>
    <w:p w:rsidR="0024629F" w:rsidRPr="00ED3743" w:rsidRDefault="0024629F" w:rsidP="00ED3743">
      <w:pPr>
        <w:pStyle w:val="a6"/>
        <w:numPr>
          <w:ilvl w:val="0"/>
          <w:numId w:val="12"/>
        </w:numPr>
        <w:tabs>
          <w:tab w:val="left" w:pos="993"/>
        </w:tabs>
        <w:ind w:left="0" w:firstLine="709"/>
        <w:jc w:val="both"/>
        <w:rPr>
          <w:b/>
          <w:color w:val="0000FF"/>
          <w:sz w:val="28"/>
          <w:szCs w:val="28"/>
          <w:u w:val="single"/>
          <w:lang w:val="kk-KZ"/>
        </w:rPr>
      </w:pPr>
      <w:r w:rsidRPr="00ED3743">
        <w:rPr>
          <w:b/>
          <w:color w:val="000000"/>
          <w:sz w:val="28"/>
          <w:szCs w:val="28"/>
          <w:lang w:val="kk-KZ"/>
        </w:rPr>
        <w:t>Республиканское государственное учреждение «Управление государственных доходов по городу Уральск Д</w:t>
      </w:r>
      <w:proofErr w:type="spellStart"/>
      <w:r w:rsidRPr="00ED3743">
        <w:rPr>
          <w:b/>
          <w:color w:val="000000"/>
          <w:sz w:val="28"/>
          <w:szCs w:val="28"/>
        </w:rPr>
        <w:t>епартамента</w:t>
      </w:r>
      <w:proofErr w:type="spellEnd"/>
      <w:r w:rsidRPr="00ED3743">
        <w:rPr>
          <w:b/>
          <w:color w:val="000000"/>
          <w:sz w:val="28"/>
          <w:szCs w:val="28"/>
          <w:lang w:val="kk-KZ"/>
        </w:rPr>
        <w:t xml:space="preserve"> государственных доходов</w:t>
      </w:r>
      <w:r w:rsidRPr="00ED3743">
        <w:rPr>
          <w:b/>
          <w:color w:val="000000"/>
          <w:sz w:val="28"/>
          <w:szCs w:val="28"/>
        </w:rPr>
        <w:t xml:space="preserve"> по </w:t>
      </w:r>
      <w:proofErr w:type="spellStart"/>
      <w:r w:rsidRPr="00ED3743">
        <w:rPr>
          <w:b/>
          <w:color w:val="000000"/>
          <w:sz w:val="28"/>
          <w:szCs w:val="28"/>
        </w:rPr>
        <w:t>Западно-Казахстанской</w:t>
      </w:r>
      <w:proofErr w:type="spellEnd"/>
      <w:r w:rsidRPr="00ED3743">
        <w:rPr>
          <w:b/>
          <w:color w:val="000000"/>
          <w:sz w:val="28"/>
          <w:szCs w:val="28"/>
        </w:rPr>
        <w:t xml:space="preserve"> области </w:t>
      </w:r>
      <w:r w:rsidRPr="00ED3743">
        <w:rPr>
          <w:b/>
          <w:color w:val="000000"/>
          <w:sz w:val="28"/>
          <w:szCs w:val="28"/>
          <w:lang w:val="kk-KZ"/>
        </w:rPr>
        <w:t>Комитета государственных доходов</w:t>
      </w:r>
      <w:r w:rsidRPr="00ED3743">
        <w:rPr>
          <w:b/>
          <w:color w:val="000000"/>
          <w:sz w:val="28"/>
          <w:szCs w:val="28"/>
        </w:rPr>
        <w:t xml:space="preserve"> Министерства финансов Республики Казахстан», 090</w:t>
      </w:r>
      <w:r w:rsidRPr="00ED3743">
        <w:rPr>
          <w:b/>
          <w:color w:val="000000"/>
          <w:sz w:val="28"/>
          <w:szCs w:val="28"/>
          <w:lang w:val="kk-KZ"/>
        </w:rPr>
        <w:t>0</w:t>
      </w:r>
      <w:r w:rsidRPr="00ED3743">
        <w:rPr>
          <w:b/>
          <w:color w:val="000000"/>
          <w:sz w:val="28"/>
          <w:szCs w:val="28"/>
        </w:rPr>
        <w:t xml:space="preserve">00, </w:t>
      </w:r>
      <w:r w:rsidRPr="00ED3743">
        <w:rPr>
          <w:b/>
          <w:color w:val="000000"/>
          <w:sz w:val="28"/>
          <w:szCs w:val="28"/>
          <w:lang w:val="kk-KZ"/>
        </w:rPr>
        <w:t>Западно-Казахстанская область,город Уральск,</w:t>
      </w:r>
      <w:r w:rsidRPr="00ED3743">
        <w:rPr>
          <w:b/>
          <w:color w:val="000000"/>
          <w:sz w:val="28"/>
          <w:szCs w:val="28"/>
        </w:rPr>
        <w:t xml:space="preserve"> ул. </w:t>
      </w:r>
      <w:r w:rsidRPr="00ED3743">
        <w:rPr>
          <w:b/>
          <w:color w:val="000000"/>
          <w:sz w:val="28"/>
          <w:szCs w:val="28"/>
          <w:lang w:val="kk-KZ"/>
        </w:rPr>
        <w:t>Некрасова</w:t>
      </w:r>
      <w:r w:rsidRPr="00ED3743">
        <w:rPr>
          <w:b/>
          <w:color w:val="000000"/>
          <w:sz w:val="28"/>
          <w:szCs w:val="28"/>
        </w:rPr>
        <w:t xml:space="preserve">, </w:t>
      </w:r>
      <w:r w:rsidRPr="00ED3743">
        <w:rPr>
          <w:b/>
          <w:color w:val="000000"/>
          <w:sz w:val="28"/>
          <w:szCs w:val="28"/>
          <w:lang w:val="kk-KZ"/>
        </w:rPr>
        <w:t>д.30/1</w:t>
      </w:r>
      <w:r w:rsidRPr="00ED3743">
        <w:rPr>
          <w:b/>
          <w:color w:val="000000"/>
          <w:sz w:val="28"/>
          <w:szCs w:val="28"/>
        </w:rPr>
        <w:t>,</w:t>
      </w:r>
      <w:r w:rsidRPr="00ED3743">
        <w:rPr>
          <w:b/>
          <w:sz w:val="28"/>
          <w:szCs w:val="28"/>
        </w:rPr>
        <w:t xml:space="preserve">телефон для справок </w:t>
      </w:r>
      <w:r w:rsidRPr="00ED3743">
        <w:rPr>
          <w:b/>
          <w:sz w:val="28"/>
          <w:szCs w:val="28"/>
          <w:lang w:val="kk-KZ"/>
        </w:rPr>
        <w:t xml:space="preserve">(87112), 24-28-85, электронный адрес: </w:t>
      </w:r>
      <w:r w:rsidR="00C44E7D" w:rsidRPr="00ED3743">
        <w:rPr>
          <w:sz w:val="28"/>
          <w:szCs w:val="28"/>
        </w:rPr>
        <w:fldChar w:fldCharType="begin"/>
      </w:r>
      <w:r w:rsidRPr="00ED3743">
        <w:rPr>
          <w:sz w:val="28"/>
          <w:szCs w:val="28"/>
        </w:rPr>
        <w:instrText xml:space="preserve"> HYPERLINK "mailto:sa.akhmetova@kgd.gov.kz" </w:instrText>
      </w:r>
      <w:r w:rsidR="00C44E7D" w:rsidRPr="00ED3743">
        <w:rPr>
          <w:sz w:val="28"/>
          <w:szCs w:val="28"/>
        </w:rPr>
        <w:fldChar w:fldCharType="separate"/>
      </w:r>
      <w:r w:rsidRPr="00ED3743">
        <w:rPr>
          <w:rStyle w:val="a3"/>
          <w:b/>
          <w:sz w:val="28"/>
          <w:szCs w:val="28"/>
          <w:lang w:val="kk-KZ"/>
        </w:rPr>
        <w:t>sa.akhmetova@kgd.gov.kz</w:t>
      </w:r>
      <w:r w:rsidR="00C44E7D" w:rsidRPr="00ED3743">
        <w:rPr>
          <w:sz w:val="28"/>
          <w:szCs w:val="28"/>
        </w:rPr>
        <w:fldChar w:fldCharType="end"/>
      </w:r>
    </w:p>
    <w:p w:rsidR="0024629F" w:rsidRPr="00ED3743" w:rsidRDefault="0024629F" w:rsidP="0024629F">
      <w:pPr>
        <w:ind w:firstLine="708"/>
        <w:jc w:val="both"/>
        <w:rPr>
          <w:b/>
          <w:i/>
          <w:sz w:val="28"/>
          <w:szCs w:val="28"/>
          <w:u w:val="single"/>
          <w:lang w:val="kk-KZ"/>
        </w:rPr>
      </w:pPr>
    </w:p>
    <w:p w:rsidR="0024629F" w:rsidRPr="00ED3743" w:rsidRDefault="0024629F" w:rsidP="0024629F">
      <w:pPr>
        <w:ind w:firstLine="708"/>
        <w:jc w:val="both"/>
        <w:rPr>
          <w:b/>
          <w:sz w:val="28"/>
          <w:szCs w:val="28"/>
          <w:lang w:val="kk-KZ"/>
        </w:rPr>
      </w:pPr>
      <w:r w:rsidRPr="00ED3743">
        <w:rPr>
          <w:rFonts w:eastAsia="Calibri"/>
          <w:b/>
          <w:sz w:val="28"/>
          <w:szCs w:val="28"/>
        </w:rPr>
        <w:t xml:space="preserve">1. </w:t>
      </w:r>
      <w:r w:rsidRPr="00ED3743">
        <w:rPr>
          <w:b/>
          <w:sz w:val="28"/>
          <w:szCs w:val="28"/>
          <w:lang w:val="kk-KZ"/>
        </w:rPr>
        <w:t>Главный специалист отдела администрирования юридических лиц</w:t>
      </w:r>
      <w:r w:rsidRPr="00ED3743">
        <w:rPr>
          <w:b/>
          <w:sz w:val="28"/>
          <w:szCs w:val="28"/>
        </w:rPr>
        <w:t xml:space="preserve"> </w:t>
      </w:r>
      <w:r w:rsidRPr="00ED3743">
        <w:rPr>
          <w:b/>
          <w:color w:val="000000"/>
          <w:sz w:val="28"/>
          <w:szCs w:val="28"/>
        </w:rPr>
        <w:t>(категория «С-R</w:t>
      </w:r>
      <w:r w:rsidRPr="00ED3743">
        <w:rPr>
          <w:b/>
          <w:bCs/>
          <w:color w:val="000000"/>
          <w:sz w:val="28"/>
          <w:szCs w:val="28"/>
        </w:rPr>
        <w:t>-4</w:t>
      </w:r>
      <w:r w:rsidRPr="00ED3743">
        <w:rPr>
          <w:b/>
          <w:bCs/>
          <w:color w:val="000000"/>
          <w:sz w:val="28"/>
          <w:szCs w:val="28"/>
          <w:lang w:val="kk-KZ"/>
        </w:rPr>
        <w:t>»</w:t>
      </w:r>
      <w:r w:rsidRPr="00ED3743">
        <w:rPr>
          <w:b/>
          <w:bCs/>
          <w:color w:val="000000"/>
          <w:sz w:val="28"/>
          <w:szCs w:val="28"/>
        </w:rPr>
        <w:t>, 3 единицы</w:t>
      </w:r>
      <w:r w:rsidRPr="00ED3743">
        <w:rPr>
          <w:b/>
          <w:sz w:val="28"/>
          <w:szCs w:val="28"/>
          <w:lang w:val="kk-KZ"/>
        </w:rPr>
        <w:t xml:space="preserve">, </w:t>
      </w:r>
      <w:r w:rsidRPr="00ED3743">
        <w:rPr>
          <w:rFonts w:eastAsia="Calibri"/>
          <w:b/>
          <w:sz w:val="28"/>
          <w:szCs w:val="28"/>
        </w:rPr>
        <w:t>индекс МКБ-1-6-2),</w:t>
      </w:r>
      <w:r w:rsidRPr="00ED3743">
        <w:rPr>
          <w:b/>
          <w:bCs/>
          <w:color w:val="000000"/>
          <w:sz w:val="28"/>
          <w:szCs w:val="28"/>
        </w:rPr>
        <w:t>д</w:t>
      </w:r>
      <w:r w:rsidRPr="00ED3743">
        <w:rPr>
          <w:b/>
          <w:sz w:val="28"/>
          <w:szCs w:val="28"/>
        </w:rPr>
        <w:t xml:space="preserve">олжностной оклад в зависимости от выслуги лет для категорий  </w:t>
      </w:r>
      <w:r w:rsidRPr="00ED3743">
        <w:rPr>
          <w:b/>
          <w:color w:val="000000"/>
          <w:sz w:val="28"/>
          <w:szCs w:val="28"/>
        </w:rPr>
        <w:t>«</w:t>
      </w:r>
      <w:r w:rsidRPr="00ED3743">
        <w:rPr>
          <w:rFonts w:eastAsia="Calibri"/>
          <w:b/>
          <w:sz w:val="28"/>
          <w:szCs w:val="28"/>
        </w:rPr>
        <w:t>С-R-4</w:t>
      </w:r>
      <w:r w:rsidRPr="00ED3743">
        <w:rPr>
          <w:b/>
          <w:bCs/>
          <w:color w:val="000000"/>
          <w:sz w:val="28"/>
          <w:szCs w:val="28"/>
          <w:lang w:val="kk-KZ"/>
        </w:rPr>
        <w:t xml:space="preserve">»  от </w:t>
      </w:r>
      <w:r w:rsidRPr="00ED3743">
        <w:rPr>
          <w:b/>
          <w:sz w:val="28"/>
          <w:szCs w:val="28"/>
          <w:lang w:val="kk-KZ"/>
        </w:rPr>
        <w:t>95 209 (min) тенге до 128 834 (max) тенге.</w:t>
      </w:r>
    </w:p>
    <w:p w:rsidR="0024629F" w:rsidRPr="00ED3743" w:rsidRDefault="0024629F" w:rsidP="0024629F">
      <w:pPr>
        <w:widowControl w:val="0"/>
        <w:shd w:val="clear" w:color="auto" w:fill="FFFFFF"/>
        <w:tabs>
          <w:tab w:val="left" w:pos="1134"/>
        </w:tabs>
        <w:autoSpaceDE w:val="0"/>
        <w:autoSpaceDN w:val="0"/>
        <w:adjustRightInd w:val="0"/>
        <w:ind w:firstLine="709"/>
        <w:jc w:val="both"/>
        <w:rPr>
          <w:rFonts w:eastAsia="Arial Unicode MS"/>
          <w:b/>
          <w:color w:val="000000"/>
          <w:sz w:val="28"/>
          <w:szCs w:val="28"/>
          <w:lang w:val="en-US"/>
        </w:rPr>
      </w:pPr>
      <w:r w:rsidRPr="00ED3743">
        <w:rPr>
          <w:rFonts w:eastAsia="Arial Unicode MS"/>
          <w:b/>
          <w:color w:val="000000"/>
          <w:sz w:val="28"/>
          <w:szCs w:val="28"/>
        </w:rPr>
        <w:t>Функциональные обязанности</w:t>
      </w:r>
      <w:r w:rsidRPr="00ED3743">
        <w:rPr>
          <w:rFonts w:eastAsia="Arial Unicode MS"/>
          <w:b/>
          <w:color w:val="000000"/>
          <w:sz w:val="28"/>
          <w:szCs w:val="28"/>
          <w:lang w:val="kk-KZ"/>
        </w:rPr>
        <w:t xml:space="preserve">: </w:t>
      </w:r>
    </w:p>
    <w:p w:rsidR="0024629F" w:rsidRPr="00ED3743" w:rsidRDefault="0024629F" w:rsidP="0024629F">
      <w:pPr>
        <w:widowControl w:val="0"/>
        <w:shd w:val="clear" w:color="auto" w:fill="FFFFFF"/>
        <w:tabs>
          <w:tab w:val="left" w:pos="1134"/>
        </w:tabs>
        <w:autoSpaceDE w:val="0"/>
        <w:autoSpaceDN w:val="0"/>
        <w:adjustRightInd w:val="0"/>
        <w:ind w:firstLine="709"/>
        <w:jc w:val="both"/>
        <w:rPr>
          <w:rFonts w:eastAsia="Arial Unicode MS" w:cstheme="minorBidi"/>
          <w:b/>
          <w:i/>
          <w:color w:val="000000"/>
          <w:sz w:val="28"/>
          <w:szCs w:val="28"/>
          <w:lang w:val="kk-KZ"/>
        </w:rPr>
      </w:pPr>
      <w:r w:rsidRPr="00ED3743">
        <w:rPr>
          <w:rFonts w:eastAsia="Arial Unicode MS"/>
          <w:color w:val="000000"/>
          <w:sz w:val="28"/>
          <w:szCs w:val="28"/>
          <w:lang w:val="kk-KZ"/>
        </w:rPr>
        <w:t>П</w:t>
      </w:r>
      <w:proofErr w:type="spellStart"/>
      <w:r w:rsidRPr="00ED3743">
        <w:rPr>
          <w:sz w:val="28"/>
          <w:szCs w:val="28"/>
        </w:rPr>
        <w:t>роводить</w:t>
      </w:r>
      <w:proofErr w:type="spellEnd"/>
      <w:r w:rsidRPr="00ED3743">
        <w:rPr>
          <w:sz w:val="28"/>
          <w:szCs w:val="28"/>
        </w:rPr>
        <w:t xml:space="preserve"> камеральный  контроль по вопросу полноты и своевременности исполнения налоговых обязательств на основе изучения и анализа представленной налогоплательщиками (налоговыми агентами) налоговой отчетности, сведений уполномоченных государственных органов об объектах налогообложения и (или) объектах связанных с налогообложением, а также с данными, полученными из различных источников информации по деятельности налогоплательщика</w:t>
      </w:r>
      <w:r w:rsidRPr="00ED3743">
        <w:rPr>
          <w:sz w:val="28"/>
          <w:szCs w:val="28"/>
          <w:lang w:val="kk-KZ"/>
        </w:rPr>
        <w:t>, с</w:t>
      </w:r>
      <w:r w:rsidRPr="00ED3743">
        <w:rPr>
          <w:color w:val="000000"/>
          <w:spacing w:val="4"/>
          <w:sz w:val="28"/>
          <w:szCs w:val="28"/>
          <w:lang w:val="kk-KZ"/>
        </w:rPr>
        <w:t xml:space="preserve">воевременно направлять налогоплательщикам (налоговым агентам) уведомления «Об устранении нарушений, выявленных органами налоговой службы по результатам камерального контроля» и извещения, осуществлять контроль за исполнением уведомлений подлежащих исполнению в течение 30 рабочих дней со дня его вручения (получения), </w:t>
      </w:r>
      <w:r w:rsidRPr="00ED3743">
        <w:rPr>
          <w:color w:val="000000"/>
          <w:spacing w:val="-1"/>
          <w:sz w:val="28"/>
          <w:szCs w:val="28"/>
        </w:rPr>
        <w:t>проводить налоговое обследование по месту нахождения налогоплательщиков, в целях отслеживания фиктивной миграции налогоплательщиков</w:t>
      </w:r>
      <w:r w:rsidRPr="00ED3743">
        <w:rPr>
          <w:color w:val="000000"/>
          <w:spacing w:val="-1"/>
          <w:sz w:val="28"/>
          <w:szCs w:val="28"/>
          <w:lang w:val="kk-KZ"/>
        </w:rPr>
        <w:t>, о</w:t>
      </w:r>
      <w:proofErr w:type="spellStart"/>
      <w:r w:rsidRPr="00ED3743">
        <w:rPr>
          <w:color w:val="000000"/>
          <w:spacing w:val="-1"/>
          <w:sz w:val="28"/>
          <w:szCs w:val="28"/>
        </w:rPr>
        <w:t>существлять</w:t>
      </w:r>
      <w:proofErr w:type="spellEnd"/>
      <w:r w:rsidRPr="00ED3743">
        <w:rPr>
          <w:color w:val="000000"/>
          <w:spacing w:val="-1"/>
          <w:sz w:val="28"/>
          <w:szCs w:val="28"/>
        </w:rPr>
        <w:t xml:space="preserve"> камеральный контроль налоговой отчетности и анализ поставщиков</w:t>
      </w:r>
      <w:r w:rsidRPr="00ED3743">
        <w:rPr>
          <w:color w:val="000000"/>
          <w:spacing w:val="-1"/>
          <w:sz w:val="28"/>
          <w:szCs w:val="28"/>
          <w:lang w:val="kk-KZ"/>
        </w:rPr>
        <w:t>, с</w:t>
      </w:r>
      <w:proofErr w:type="spellStart"/>
      <w:r w:rsidRPr="00ED3743">
        <w:rPr>
          <w:color w:val="000000"/>
          <w:spacing w:val="-1"/>
          <w:sz w:val="28"/>
          <w:szCs w:val="28"/>
        </w:rPr>
        <w:t>воевременно</w:t>
      </w:r>
      <w:proofErr w:type="spellEnd"/>
      <w:r w:rsidRPr="00ED3743">
        <w:rPr>
          <w:color w:val="000000"/>
          <w:spacing w:val="-1"/>
          <w:sz w:val="28"/>
          <w:szCs w:val="28"/>
        </w:rPr>
        <w:t xml:space="preserve"> и качественно производить отработку уведомлений по результатам автоматизированного и ручного камерального контроля НДС, КПН, ИПН, СН, СНР, </w:t>
      </w:r>
      <w:proofErr w:type="spellStart"/>
      <w:r w:rsidRPr="00ED3743">
        <w:rPr>
          <w:color w:val="000000"/>
          <w:spacing w:val="-1"/>
          <w:sz w:val="28"/>
          <w:szCs w:val="28"/>
        </w:rPr>
        <w:t>лжепредприятий</w:t>
      </w:r>
      <w:proofErr w:type="spellEnd"/>
      <w:r w:rsidRPr="00ED3743">
        <w:rPr>
          <w:color w:val="000000"/>
          <w:spacing w:val="-1"/>
          <w:sz w:val="28"/>
          <w:szCs w:val="28"/>
        </w:rPr>
        <w:t>, налогоплательщиков, чья регистрация признана судом недействительной, государственный закуп и т.д. в информационной системе РВУ ЕХД</w:t>
      </w:r>
      <w:r w:rsidRPr="00ED3743">
        <w:rPr>
          <w:color w:val="000000"/>
          <w:spacing w:val="-1"/>
          <w:sz w:val="28"/>
          <w:szCs w:val="28"/>
          <w:lang w:val="kk-KZ"/>
        </w:rPr>
        <w:t xml:space="preserve">, </w:t>
      </w:r>
      <w:r w:rsidRPr="00ED3743">
        <w:rPr>
          <w:sz w:val="28"/>
          <w:szCs w:val="28"/>
        </w:rPr>
        <w:t>осуществляет администрирование, анализ, камеральный контроль по исполнению налогового обязательства по налогу на игорный бизнес, фиксированный налог, частных нотариусов, частных судебных исполнителей, а также адвокатов и профессиональных медиаторов, ФНО</w:t>
      </w:r>
      <w:r w:rsidRPr="00ED3743">
        <w:rPr>
          <w:sz w:val="28"/>
          <w:szCs w:val="28"/>
          <w:lang w:val="kk-KZ"/>
        </w:rPr>
        <w:t xml:space="preserve">, </w:t>
      </w:r>
      <w:r w:rsidRPr="00ED3743">
        <w:rPr>
          <w:sz w:val="28"/>
          <w:szCs w:val="28"/>
        </w:rPr>
        <w:t>камеральный контроль на предмет наличия ошибок ФЛК, занижения доходов, а также непредставление ФНО в сроки установленные законом; осуществляет работу по взысканию дополнительных резервов в целях увеличения налогооблагаемой базы</w:t>
      </w:r>
      <w:r w:rsidRPr="00ED3743">
        <w:rPr>
          <w:sz w:val="28"/>
          <w:szCs w:val="28"/>
          <w:lang w:val="kk-KZ"/>
        </w:rPr>
        <w:t xml:space="preserve">, </w:t>
      </w:r>
      <w:proofErr w:type="gramStart"/>
      <w:r w:rsidRPr="00ED3743">
        <w:rPr>
          <w:sz w:val="28"/>
          <w:szCs w:val="28"/>
        </w:rPr>
        <w:t>согласно статей</w:t>
      </w:r>
      <w:proofErr w:type="gramEnd"/>
      <w:r w:rsidRPr="00ED3743">
        <w:rPr>
          <w:sz w:val="28"/>
          <w:szCs w:val="28"/>
        </w:rPr>
        <w:t xml:space="preserve"> 272, 279 и 288 Кодекса об административных правонарушениях РК, принимает меры по не взысканным штрафам, с дальнейшим передачи для принудительного исполнения; осуществляет своевременный ввод карточек 1-АВ и 1-АП в базу ЕУСС; </w:t>
      </w:r>
      <w:proofErr w:type="gramStart"/>
      <w:r w:rsidRPr="00ED3743">
        <w:rPr>
          <w:sz w:val="28"/>
          <w:szCs w:val="28"/>
        </w:rPr>
        <w:t>представляет сведений к отчету 2Н</w:t>
      </w:r>
      <w:r w:rsidRPr="00ED3743">
        <w:rPr>
          <w:sz w:val="28"/>
          <w:szCs w:val="28"/>
          <w:lang w:val="kk-KZ"/>
        </w:rPr>
        <w:t xml:space="preserve">, </w:t>
      </w:r>
      <w:r w:rsidRPr="00ED3743">
        <w:rPr>
          <w:sz w:val="28"/>
          <w:szCs w:val="28"/>
        </w:rPr>
        <w:t xml:space="preserve">осуществляет администрирование, анализ, камеральный контроль по исполнению налогового обязательства налогоплательщиков признанным бездействующим, находящийся на стадии ликвидации (прекращения деятельности), Проводить хронометражные обследования, </w:t>
      </w:r>
      <w:proofErr w:type="spellStart"/>
      <w:r w:rsidRPr="00ED3743">
        <w:rPr>
          <w:sz w:val="28"/>
          <w:szCs w:val="28"/>
        </w:rPr>
        <w:t>выявл</w:t>
      </w:r>
      <w:proofErr w:type="spellEnd"/>
      <w:r w:rsidRPr="00ED3743">
        <w:rPr>
          <w:sz w:val="28"/>
          <w:szCs w:val="28"/>
          <w:lang w:val="kk-KZ"/>
        </w:rPr>
        <w:t>ять</w:t>
      </w:r>
      <w:r w:rsidRPr="00ED3743">
        <w:rPr>
          <w:sz w:val="28"/>
          <w:szCs w:val="28"/>
        </w:rPr>
        <w:t xml:space="preserve"> трудовых мигрантов, </w:t>
      </w:r>
      <w:r w:rsidRPr="00ED3743">
        <w:rPr>
          <w:sz w:val="28"/>
          <w:szCs w:val="28"/>
          <w:lang w:val="kk-KZ"/>
        </w:rPr>
        <w:t xml:space="preserve">своевременно предоставлять </w:t>
      </w:r>
      <w:r w:rsidRPr="00ED3743">
        <w:rPr>
          <w:sz w:val="28"/>
          <w:szCs w:val="28"/>
        </w:rPr>
        <w:t>ответы на письма по телефону «Доверия» и обращения налогоплательщиков.</w:t>
      </w:r>
      <w:proofErr w:type="gramEnd"/>
    </w:p>
    <w:p w:rsidR="0024629F" w:rsidRPr="00ED3743" w:rsidRDefault="0024629F" w:rsidP="0024629F">
      <w:pPr>
        <w:ind w:firstLine="708"/>
        <w:jc w:val="both"/>
        <w:rPr>
          <w:sz w:val="28"/>
          <w:szCs w:val="28"/>
        </w:rPr>
      </w:pPr>
      <w:r w:rsidRPr="00ED3743">
        <w:rPr>
          <w:b/>
          <w:bCs/>
          <w:sz w:val="28"/>
          <w:szCs w:val="28"/>
        </w:rPr>
        <w:t>Требования к участникам конкурса по образованию</w:t>
      </w:r>
      <w:r w:rsidRPr="00ED3743">
        <w:rPr>
          <w:sz w:val="28"/>
          <w:szCs w:val="28"/>
        </w:rPr>
        <w:t>:</w:t>
      </w:r>
    </w:p>
    <w:p w:rsidR="0024629F" w:rsidRPr="00ED3743" w:rsidRDefault="0024629F" w:rsidP="0024629F">
      <w:pPr>
        <w:ind w:firstLine="708"/>
        <w:jc w:val="both"/>
        <w:rPr>
          <w:rFonts w:eastAsiaTheme="minorEastAsia"/>
          <w:sz w:val="28"/>
          <w:szCs w:val="28"/>
          <w:lang w:val="kk-KZ"/>
        </w:rPr>
      </w:pPr>
      <w:proofErr w:type="gramStart"/>
      <w:r w:rsidRPr="00ED3743">
        <w:rPr>
          <w:color w:val="000000"/>
          <w:sz w:val="28"/>
          <w:szCs w:val="28"/>
        </w:rPr>
        <w:t>Послевузовское или высшее</w:t>
      </w:r>
      <w:r w:rsidRPr="00ED3743">
        <w:rPr>
          <w:sz w:val="28"/>
          <w:szCs w:val="28"/>
        </w:rPr>
        <w:t xml:space="preserve">, допускается </w:t>
      </w:r>
      <w:proofErr w:type="spellStart"/>
      <w:r w:rsidRPr="00ED3743">
        <w:rPr>
          <w:sz w:val="28"/>
          <w:szCs w:val="28"/>
        </w:rPr>
        <w:t>послесреднее</w:t>
      </w:r>
      <w:proofErr w:type="spellEnd"/>
      <w:r w:rsidRPr="00ED3743">
        <w:rPr>
          <w:sz w:val="28"/>
          <w:szCs w:val="28"/>
        </w:rPr>
        <w:t xml:space="preserve">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D3743">
        <w:rPr>
          <w:sz w:val="28"/>
          <w:szCs w:val="28"/>
          <w:lang w:val="kk-KZ"/>
        </w:rPr>
        <w:t xml:space="preserve"> - </w:t>
      </w:r>
      <w:r w:rsidRPr="00ED3743">
        <w:rPr>
          <w:sz w:val="28"/>
          <w:szCs w:val="28"/>
        </w:rPr>
        <w:t xml:space="preserve">социальные науки, экономика и бизнес: экономика, учет и аудит, </w:t>
      </w:r>
      <w:proofErr w:type="spellStart"/>
      <w:r w:rsidRPr="00ED3743">
        <w:rPr>
          <w:sz w:val="28"/>
          <w:szCs w:val="28"/>
        </w:rPr>
        <w:t>финанс</w:t>
      </w:r>
      <w:proofErr w:type="spellEnd"/>
      <w:r w:rsidRPr="00ED3743">
        <w:rPr>
          <w:sz w:val="28"/>
          <w:szCs w:val="28"/>
          <w:lang w:val="kk-KZ"/>
        </w:rPr>
        <w:t>ы</w:t>
      </w:r>
      <w:r w:rsidRPr="00ED3743">
        <w:rPr>
          <w:sz w:val="28"/>
          <w:szCs w:val="28"/>
        </w:rPr>
        <w:t>, менеджмент, государственно</w:t>
      </w:r>
      <w:r w:rsidRPr="00ED3743">
        <w:rPr>
          <w:sz w:val="28"/>
          <w:szCs w:val="28"/>
          <w:lang w:val="kk-KZ"/>
        </w:rPr>
        <w:t>е</w:t>
      </w:r>
      <w:r w:rsidRPr="00ED3743">
        <w:rPr>
          <w:sz w:val="28"/>
          <w:szCs w:val="28"/>
        </w:rPr>
        <w:t xml:space="preserve"> и местно</w:t>
      </w:r>
      <w:r w:rsidRPr="00ED3743">
        <w:rPr>
          <w:sz w:val="28"/>
          <w:szCs w:val="28"/>
          <w:lang w:val="kk-KZ"/>
        </w:rPr>
        <w:t>е</w:t>
      </w:r>
      <w:r w:rsidRPr="00ED3743">
        <w:rPr>
          <w:sz w:val="28"/>
          <w:szCs w:val="28"/>
        </w:rPr>
        <w:t xml:space="preserve"> </w:t>
      </w:r>
      <w:proofErr w:type="spellStart"/>
      <w:r w:rsidRPr="00ED3743">
        <w:rPr>
          <w:sz w:val="28"/>
          <w:szCs w:val="28"/>
        </w:rPr>
        <w:t>управлени</w:t>
      </w:r>
      <w:proofErr w:type="spellEnd"/>
      <w:r w:rsidRPr="00ED3743">
        <w:rPr>
          <w:sz w:val="28"/>
          <w:szCs w:val="28"/>
          <w:lang w:val="kk-KZ"/>
        </w:rPr>
        <w:t>е.</w:t>
      </w:r>
      <w:proofErr w:type="gramEnd"/>
    </w:p>
    <w:p w:rsidR="0024629F" w:rsidRPr="00ED3743" w:rsidRDefault="0024629F" w:rsidP="0024629F">
      <w:pPr>
        <w:ind w:firstLine="708"/>
        <w:jc w:val="both"/>
        <w:rPr>
          <w:b/>
          <w:color w:val="000000"/>
          <w:sz w:val="28"/>
          <w:szCs w:val="28"/>
        </w:rPr>
      </w:pPr>
      <w:r w:rsidRPr="00ED3743">
        <w:rPr>
          <w:b/>
          <w:color w:val="000000"/>
          <w:sz w:val="28"/>
          <w:szCs w:val="28"/>
        </w:rPr>
        <w:t xml:space="preserve">Требования по компетенциям: </w:t>
      </w:r>
    </w:p>
    <w:p w:rsidR="0024629F" w:rsidRPr="00ED3743" w:rsidRDefault="0024629F" w:rsidP="0024629F">
      <w:pPr>
        <w:ind w:firstLine="708"/>
        <w:jc w:val="both"/>
        <w:rPr>
          <w:sz w:val="28"/>
          <w:szCs w:val="28"/>
        </w:rPr>
      </w:pPr>
      <w:proofErr w:type="spellStart"/>
      <w:r w:rsidRPr="00ED3743">
        <w:rPr>
          <w:color w:val="000000"/>
          <w:sz w:val="28"/>
          <w:szCs w:val="28"/>
        </w:rPr>
        <w:t>стрессоустойчивость</w:t>
      </w:r>
      <w:proofErr w:type="spellEnd"/>
      <w:r w:rsidRPr="00ED3743">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4629F" w:rsidRPr="00ED3743" w:rsidRDefault="0024629F" w:rsidP="0024629F">
      <w:pPr>
        <w:ind w:firstLine="708"/>
        <w:jc w:val="both"/>
        <w:rPr>
          <w:sz w:val="28"/>
          <w:szCs w:val="28"/>
        </w:rPr>
      </w:pPr>
      <w:r w:rsidRPr="00ED3743">
        <w:rPr>
          <w:b/>
          <w:color w:val="000000"/>
          <w:sz w:val="28"/>
          <w:szCs w:val="28"/>
        </w:rPr>
        <w:t xml:space="preserve">Опыт </w:t>
      </w:r>
      <w:proofErr w:type="spellStart"/>
      <w:r w:rsidRPr="00ED3743">
        <w:rPr>
          <w:b/>
          <w:color w:val="000000"/>
          <w:sz w:val="28"/>
          <w:szCs w:val="28"/>
        </w:rPr>
        <w:t>работы</w:t>
      </w:r>
      <w:proofErr w:type="gramStart"/>
      <w:r w:rsidRPr="00ED3743">
        <w:rPr>
          <w:b/>
          <w:color w:val="000000"/>
          <w:sz w:val="28"/>
          <w:szCs w:val="28"/>
        </w:rPr>
        <w:t>,</w:t>
      </w:r>
      <w:r w:rsidRPr="00ED3743">
        <w:rPr>
          <w:color w:val="000000"/>
          <w:sz w:val="28"/>
          <w:szCs w:val="28"/>
        </w:rPr>
        <w:t>п</w:t>
      </w:r>
      <w:proofErr w:type="gramEnd"/>
      <w:r w:rsidRPr="00ED3743">
        <w:rPr>
          <w:color w:val="000000"/>
          <w:sz w:val="28"/>
          <w:szCs w:val="28"/>
        </w:rPr>
        <w:t>ри</w:t>
      </w:r>
      <w:proofErr w:type="spellEnd"/>
      <w:r w:rsidRPr="00ED3743">
        <w:rPr>
          <w:color w:val="000000"/>
          <w:sz w:val="28"/>
          <w:szCs w:val="28"/>
        </w:rPr>
        <w:t xml:space="preserve"> наличии послевузовского или высшего образования не требуется.</w:t>
      </w:r>
    </w:p>
    <w:p w:rsidR="0024629F" w:rsidRPr="00ED3743" w:rsidRDefault="0024629F" w:rsidP="0024629F">
      <w:pPr>
        <w:jc w:val="both"/>
        <w:rPr>
          <w:sz w:val="28"/>
          <w:szCs w:val="28"/>
        </w:rPr>
      </w:pPr>
    </w:p>
    <w:p w:rsidR="0024629F" w:rsidRPr="00ED3743" w:rsidRDefault="0024629F" w:rsidP="0024629F">
      <w:pPr>
        <w:pStyle w:val="a6"/>
        <w:numPr>
          <w:ilvl w:val="0"/>
          <w:numId w:val="3"/>
        </w:numPr>
        <w:tabs>
          <w:tab w:val="left" w:pos="993"/>
        </w:tabs>
        <w:ind w:left="0" w:firstLine="709"/>
        <w:jc w:val="both"/>
        <w:rPr>
          <w:b/>
          <w:sz w:val="28"/>
          <w:szCs w:val="28"/>
          <w:lang w:val="kk-KZ"/>
        </w:rPr>
      </w:pPr>
      <w:r w:rsidRPr="00ED3743">
        <w:rPr>
          <w:b/>
          <w:bCs/>
          <w:sz w:val="28"/>
          <w:szCs w:val="28"/>
        </w:rPr>
        <w:t xml:space="preserve">Главный специалист отдела </w:t>
      </w:r>
      <w:r w:rsidRPr="00ED3743">
        <w:rPr>
          <w:b/>
          <w:sz w:val="28"/>
          <w:szCs w:val="28"/>
        </w:rPr>
        <w:t>принудительного взимания</w:t>
      </w:r>
      <w:r w:rsidR="006B49A8">
        <w:rPr>
          <w:b/>
          <w:sz w:val="28"/>
          <w:szCs w:val="28"/>
        </w:rPr>
        <w:t xml:space="preserve"> </w:t>
      </w:r>
      <w:r w:rsidRPr="00ED3743">
        <w:rPr>
          <w:b/>
          <w:color w:val="000000"/>
          <w:sz w:val="28"/>
          <w:szCs w:val="28"/>
        </w:rPr>
        <w:t>(категория «С-R</w:t>
      </w:r>
      <w:r w:rsidRPr="00ED3743">
        <w:rPr>
          <w:b/>
          <w:bCs/>
          <w:color w:val="000000"/>
          <w:sz w:val="28"/>
          <w:szCs w:val="28"/>
        </w:rPr>
        <w:t>-4</w:t>
      </w:r>
      <w:r w:rsidRPr="00ED3743">
        <w:rPr>
          <w:b/>
          <w:bCs/>
          <w:color w:val="000000"/>
          <w:sz w:val="28"/>
          <w:szCs w:val="28"/>
          <w:lang w:val="kk-KZ"/>
        </w:rPr>
        <w:t>»</w:t>
      </w:r>
      <w:r w:rsidRPr="00ED3743">
        <w:rPr>
          <w:b/>
          <w:bCs/>
          <w:color w:val="000000"/>
          <w:sz w:val="28"/>
          <w:szCs w:val="28"/>
        </w:rPr>
        <w:t>, 1 единиц</w:t>
      </w:r>
      <w:r w:rsidRPr="00ED3743">
        <w:rPr>
          <w:b/>
          <w:bCs/>
          <w:color w:val="000000"/>
          <w:sz w:val="28"/>
          <w:szCs w:val="28"/>
          <w:lang w:val="kk-KZ"/>
        </w:rPr>
        <w:t>а</w:t>
      </w:r>
      <w:r w:rsidRPr="00ED3743">
        <w:rPr>
          <w:b/>
          <w:sz w:val="28"/>
          <w:szCs w:val="28"/>
          <w:lang w:val="kk-KZ"/>
        </w:rPr>
        <w:t xml:space="preserve">, </w:t>
      </w:r>
      <w:r w:rsidRPr="00ED3743">
        <w:rPr>
          <w:rFonts w:eastAsia="Calibri"/>
          <w:b/>
          <w:sz w:val="28"/>
          <w:szCs w:val="28"/>
        </w:rPr>
        <w:t>индекс МКБ-1-</w:t>
      </w:r>
      <w:r w:rsidRPr="00ED3743">
        <w:rPr>
          <w:rFonts w:eastAsia="Calibri"/>
          <w:b/>
          <w:sz w:val="28"/>
          <w:szCs w:val="28"/>
          <w:lang w:val="kk-KZ"/>
        </w:rPr>
        <w:t>5</w:t>
      </w:r>
      <w:r w:rsidRPr="00ED3743">
        <w:rPr>
          <w:rFonts w:eastAsia="Calibri"/>
          <w:b/>
          <w:sz w:val="28"/>
          <w:szCs w:val="28"/>
        </w:rPr>
        <w:t xml:space="preserve">-2) </w:t>
      </w:r>
      <w:r w:rsidRPr="00ED3743">
        <w:rPr>
          <w:b/>
          <w:bCs/>
          <w:color w:val="000000"/>
          <w:sz w:val="28"/>
          <w:szCs w:val="28"/>
        </w:rPr>
        <w:t>д</w:t>
      </w:r>
      <w:r w:rsidRPr="00ED3743">
        <w:rPr>
          <w:b/>
          <w:sz w:val="28"/>
          <w:szCs w:val="28"/>
        </w:rPr>
        <w:t xml:space="preserve">олжностной оклад в зависимости от выслуги лет для категорий </w:t>
      </w:r>
      <w:r w:rsidRPr="00ED3743">
        <w:rPr>
          <w:b/>
          <w:color w:val="000000"/>
          <w:sz w:val="28"/>
          <w:szCs w:val="28"/>
        </w:rPr>
        <w:t>«</w:t>
      </w:r>
      <w:r w:rsidRPr="00ED3743">
        <w:rPr>
          <w:rFonts w:eastAsia="Calibri"/>
          <w:b/>
          <w:sz w:val="28"/>
          <w:szCs w:val="28"/>
        </w:rPr>
        <w:t>С-R-4</w:t>
      </w:r>
      <w:r w:rsidRPr="00ED3743">
        <w:rPr>
          <w:b/>
          <w:bCs/>
          <w:color w:val="000000"/>
          <w:sz w:val="28"/>
          <w:szCs w:val="28"/>
          <w:lang w:val="kk-KZ"/>
        </w:rPr>
        <w:t xml:space="preserve">» от </w:t>
      </w:r>
      <w:r w:rsidRPr="00ED3743">
        <w:rPr>
          <w:b/>
          <w:sz w:val="28"/>
          <w:szCs w:val="28"/>
          <w:lang w:val="kk-KZ"/>
        </w:rPr>
        <w:t>95 209 (min) тенге до 128 834 (max) тенге.</w:t>
      </w:r>
    </w:p>
    <w:p w:rsidR="0024629F" w:rsidRPr="00ED3743" w:rsidRDefault="0024629F" w:rsidP="0024629F">
      <w:pPr>
        <w:ind w:firstLine="708"/>
        <w:jc w:val="both"/>
        <w:rPr>
          <w:b/>
          <w:color w:val="000000"/>
          <w:sz w:val="28"/>
          <w:szCs w:val="28"/>
        </w:rPr>
      </w:pPr>
      <w:r w:rsidRPr="00ED3743">
        <w:rPr>
          <w:b/>
          <w:color w:val="000000"/>
          <w:sz w:val="28"/>
          <w:szCs w:val="28"/>
        </w:rPr>
        <w:t>Функциональные обязанности:</w:t>
      </w:r>
    </w:p>
    <w:p w:rsidR="0024629F" w:rsidRPr="00ED3743" w:rsidRDefault="0024629F" w:rsidP="0024629F">
      <w:pPr>
        <w:ind w:firstLine="708"/>
        <w:jc w:val="both"/>
        <w:rPr>
          <w:b/>
          <w:color w:val="000000"/>
          <w:sz w:val="28"/>
          <w:szCs w:val="28"/>
          <w:lang w:val="kk-KZ"/>
        </w:rPr>
      </w:pPr>
      <w:r w:rsidRPr="00ED3743">
        <w:rPr>
          <w:sz w:val="28"/>
          <w:szCs w:val="28"/>
          <w:lang w:val="kk-KZ"/>
        </w:rPr>
        <w:t>О</w:t>
      </w:r>
      <w:proofErr w:type="spellStart"/>
      <w:r w:rsidRPr="00ED3743">
        <w:rPr>
          <w:sz w:val="28"/>
          <w:szCs w:val="28"/>
        </w:rPr>
        <w:t>существляет</w:t>
      </w:r>
      <w:proofErr w:type="spellEnd"/>
      <w:r w:rsidRPr="00ED3743">
        <w:rPr>
          <w:sz w:val="28"/>
          <w:szCs w:val="28"/>
        </w:rPr>
        <w:t xml:space="preserve"> подготовку и сбор материалов по налогоплательщикам, по которым приняты все меры принудительного взимания, для направления в судебные органы для признания банкротами</w:t>
      </w:r>
      <w:r w:rsidRPr="00ED3743">
        <w:rPr>
          <w:sz w:val="28"/>
          <w:szCs w:val="28"/>
          <w:lang w:val="kk-KZ"/>
        </w:rPr>
        <w:t xml:space="preserve">, </w:t>
      </w:r>
      <w:r w:rsidRPr="00ED3743">
        <w:rPr>
          <w:sz w:val="28"/>
          <w:szCs w:val="28"/>
        </w:rPr>
        <w:t xml:space="preserve">представляет интересы Управление </w:t>
      </w:r>
      <w:r w:rsidRPr="00ED3743">
        <w:rPr>
          <w:bCs/>
          <w:sz w:val="28"/>
          <w:szCs w:val="28"/>
        </w:rPr>
        <w:t>государственных доходов</w:t>
      </w:r>
      <w:r w:rsidRPr="00ED3743">
        <w:rPr>
          <w:sz w:val="28"/>
          <w:szCs w:val="28"/>
        </w:rPr>
        <w:t xml:space="preserve"> как кредитора в процедурах, предусмотренных Законом РК «О реабилитации и банкротстве», в установленные сроки предъявляет претензии (требования)</w:t>
      </w:r>
      <w:r w:rsidRPr="00ED3743">
        <w:rPr>
          <w:sz w:val="28"/>
          <w:szCs w:val="28"/>
          <w:lang w:val="kk-KZ"/>
        </w:rPr>
        <w:t>, п</w:t>
      </w:r>
      <w:proofErr w:type="spellStart"/>
      <w:r w:rsidRPr="00ED3743">
        <w:rPr>
          <w:color w:val="000000"/>
          <w:sz w:val="28"/>
          <w:szCs w:val="28"/>
        </w:rPr>
        <w:t>ринимает</w:t>
      </w:r>
      <w:proofErr w:type="spellEnd"/>
      <w:r w:rsidRPr="00ED3743">
        <w:rPr>
          <w:color w:val="000000"/>
          <w:sz w:val="28"/>
          <w:szCs w:val="28"/>
        </w:rPr>
        <w:t xml:space="preserve"> участия в собрании кредиторов в рамках процедуры банкротства и реабилитации с правом  голоса, при этом согласовывает принимаемые решения  с руководством Управление государственных доходов</w:t>
      </w:r>
      <w:r w:rsidRPr="00ED3743">
        <w:rPr>
          <w:color w:val="000000"/>
          <w:sz w:val="28"/>
          <w:szCs w:val="28"/>
          <w:lang w:val="kk-KZ"/>
        </w:rPr>
        <w:t>, п</w:t>
      </w:r>
      <w:proofErr w:type="spellStart"/>
      <w:r w:rsidRPr="00ED3743">
        <w:rPr>
          <w:color w:val="000000"/>
          <w:sz w:val="28"/>
          <w:szCs w:val="28"/>
        </w:rPr>
        <w:t>осле</w:t>
      </w:r>
      <w:proofErr w:type="spellEnd"/>
      <w:r w:rsidRPr="00ED3743">
        <w:rPr>
          <w:color w:val="000000"/>
          <w:sz w:val="28"/>
          <w:szCs w:val="28"/>
        </w:rPr>
        <w:t xml:space="preserve"> признания должника банкротом, приводит в соответствие лицевые счета налогоплательщика согласно правилам ведения лицевых счетов</w:t>
      </w:r>
      <w:r w:rsidRPr="00ED3743">
        <w:rPr>
          <w:color w:val="000000"/>
          <w:sz w:val="28"/>
          <w:szCs w:val="28"/>
          <w:lang w:val="kk-KZ"/>
        </w:rPr>
        <w:t>, о</w:t>
      </w:r>
      <w:proofErr w:type="spellStart"/>
      <w:r w:rsidRPr="00ED3743">
        <w:rPr>
          <w:color w:val="000000"/>
          <w:sz w:val="28"/>
          <w:szCs w:val="28"/>
        </w:rPr>
        <w:t>существляет</w:t>
      </w:r>
      <w:proofErr w:type="spellEnd"/>
      <w:r w:rsidRPr="00ED3743">
        <w:rPr>
          <w:color w:val="000000"/>
          <w:sz w:val="28"/>
          <w:szCs w:val="28"/>
        </w:rPr>
        <w:t xml:space="preserve"> подготовку и сбор материалов для подачи иска в суд о признании перерегистрации юридического лица либо индивидуального предпринимателя недействительной</w:t>
      </w:r>
      <w:r w:rsidRPr="00ED3743">
        <w:rPr>
          <w:color w:val="000000"/>
          <w:sz w:val="28"/>
          <w:szCs w:val="28"/>
          <w:lang w:val="kk-KZ"/>
        </w:rPr>
        <w:t xml:space="preserve">, </w:t>
      </w:r>
      <w:r w:rsidRPr="00ED3743">
        <w:rPr>
          <w:sz w:val="28"/>
          <w:szCs w:val="28"/>
        </w:rPr>
        <w:t>после завершения конкурсного производства, на основании приказа департамента юстиции об исключении из государственного реестра юридических лиц или на основании определения судебного органа о завершении конкурсного производства составлять и представлять в соответствующие отделы реестры к уменьшению или начислению сумм, подлежащих списанию</w:t>
      </w:r>
      <w:r w:rsidRPr="00ED3743">
        <w:rPr>
          <w:sz w:val="28"/>
          <w:szCs w:val="28"/>
          <w:lang w:val="kk-KZ"/>
        </w:rPr>
        <w:t xml:space="preserve">, </w:t>
      </w:r>
      <w:r w:rsidRPr="00ED3743">
        <w:rPr>
          <w:sz w:val="28"/>
          <w:szCs w:val="28"/>
        </w:rPr>
        <w:t>в рамках возложенных на отдел задач, направлять запросы в другие территориальные налоговые управления, уполномоченные государственные органы, правоохранительные органы об оказании содействия и о предоставлении информации, необходимой для выполнения возложенных задач</w:t>
      </w:r>
      <w:r w:rsidRPr="00ED3743">
        <w:rPr>
          <w:sz w:val="28"/>
          <w:szCs w:val="28"/>
          <w:lang w:val="kk-KZ"/>
        </w:rPr>
        <w:t xml:space="preserve">, </w:t>
      </w:r>
      <w:r w:rsidRPr="00ED3743">
        <w:rPr>
          <w:sz w:val="28"/>
          <w:szCs w:val="28"/>
        </w:rPr>
        <w:t>соблюдать требования Закона РК «О порядке рассмотрения обращений физических и юридических лиц»</w:t>
      </w:r>
      <w:r w:rsidRPr="00ED3743">
        <w:rPr>
          <w:sz w:val="28"/>
          <w:szCs w:val="28"/>
          <w:lang w:val="kk-KZ"/>
        </w:rPr>
        <w:t xml:space="preserve">, </w:t>
      </w:r>
      <w:r w:rsidRPr="00ED3743">
        <w:rPr>
          <w:sz w:val="28"/>
          <w:szCs w:val="28"/>
        </w:rPr>
        <w:t>в установленные налоговым законодательством сроки и порядке составляет акт описи ограниченного в распоряжении имущества, выявляет имущество, не зарегистрированное в уполномоченных органах.</w:t>
      </w:r>
    </w:p>
    <w:p w:rsidR="0024629F" w:rsidRPr="00ED3743" w:rsidRDefault="0024629F" w:rsidP="0024629F">
      <w:pPr>
        <w:pStyle w:val="2"/>
        <w:ind w:left="0"/>
        <w:jc w:val="both"/>
        <w:rPr>
          <w:rFonts w:ascii="Times New Roman" w:hAnsi="Times New Roman"/>
          <w:szCs w:val="28"/>
          <w:lang w:val="ru-RU"/>
        </w:rPr>
      </w:pPr>
      <w:r w:rsidRPr="00ED3743">
        <w:rPr>
          <w:rFonts w:ascii="Times New Roman" w:hAnsi="Times New Roman"/>
          <w:szCs w:val="28"/>
          <w:lang w:val="kk-KZ"/>
        </w:rPr>
        <w:tab/>
      </w:r>
      <w:r w:rsidRPr="00ED3743">
        <w:rPr>
          <w:rFonts w:ascii="Times New Roman" w:hAnsi="Times New Roman"/>
          <w:bCs w:val="0"/>
          <w:szCs w:val="28"/>
        </w:rPr>
        <w:t>Требования к участникам конкурса по образованию</w:t>
      </w:r>
      <w:r w:rsidRPr="00ED3743">
        <w:rPr>
          <w:rFonts w:ascii="Times New Roman" w:hAnsi="Times New Roman"/>
          <w:szCs w:val="28"/>
        </w:rPr>
        <w:t>:</w:t>
      </w:r>
    </w:p>
    <w:p w:rsidR="0024629F" w:rsidRPr="00ED3743" w:rsidRDefault="0024629F" w:rsidP="0024629F">
      <w:pPr>
        <w:pStyle w:val="2"/>
        <w:ind w:left="0" w:firstLine="709"/>
        <w:jc w:val="both"/>
        <w:rPr>
          <w:rFonts w:ascii="Times New Roman" w:hAnsi="Times New Roman"/>
          <w:b w:val="0"/>
          <w:szCs w:val="28"/>
          <w:lang w:val="kk-KZ"/>
        </w:rPr>
      </w:pPr>
      <w:r w:rsidRPr="00ED3743">
        <w:rPr>
          <w:rFonts w:ascii="Times New Roman" w:hAnsi="Times New Roman"/>
          <w:b w:val="0"/>
          <w:color w:val="000000"/>
          <w:szCs w:val="28"/>
          <w:lang w:val="kk-KZ"/>
        </w:rPr>
        <w:t>п</w:t>
      </w:r>
      <w:proofErr w:type="spellStart"/>
      <w:r w:rsidRPr="00ED3743">
        <w:rPr>
          <w:rFonts w:ascii="Times New Roman" w:hAnsi="Times New Roman"/>
          <w:b w:val="0"/>
          <w:color w:val="000000"/>
          <w:szCs w:val="28"/>
        </w:rPr>
        <w:t>ослевузовское</w:t>
      </w:r>
      <w:proofErr w:type="spellEnd"/>
      <w:r w:rsidRPr="00ED3743">
        <w:rPr>
          <w:rFonts w:ascii="Times New Roman" w:hAnsi="Times New Roman"/>
          <w:b w:val="0"/>
          <w:color w:val="000000"/>
          <w:szCs w:val="28"/>
        </w:rPr>
        <w:t xml:space="preserve"> или высшее</w:t>
      </w:r>
      <w:r w:rsidRPr="00ED3743">
        <w:rPr>
          <w:rFonts w:ascii="Times New Roman" w:hAnsi="Times New Roman"/>
          <w:b w:val="0"/>
          <w:szCs w:val="28"/>
        </w:rPr>
        <w:t xml:space="preserve">, допускается </w:t>
      </w:r>
      <w:proofErr w:type="spellStart"/>
      <w:r w:rsidRPr="00ED3743">
        <w:rPr>
          <w:rFonts w:ascii="Times New Roman" w:hAnsi="Times New Roman"/>
          <w:b w:val="0"/>
          <w:szCs w:val="28"/>
        </w:rPr>
        <w:t>послесреднее</w:t>
      </w:r>
      <w:proofErr w:type="spellEnd"/>
      <w:r w:rsidRPr="00ED3743">
        <w:rPr>
          <w:rFonts w:ascii="Times New Roman" w:hAnsi="Times New Roman"/>
          <w:b w:val="0"/>
          <w:szCs w:val="28"/>
        </w:rPr>
        <w:t xml:space="preserve">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D3743">
        <w:rPr>
          <w:rFonts w:ascii="Times New Roman" w:hAnsi="Times New Roman"/>
          <w:b w:val="0"/>
          <w:szCs w:val="28"/>
          <w:lang w:val="kk-KZ"/>
        </w:rPr>
        <w:t xml:space="preserve"> - </w:t>
      </w:r>
      <w:r w:rsidRPr="00ED3743">
        <w:rPr>
          <w:rFonts w:ascii="Times New Roman" w:hAnsi="Times New Roman"/>
          <w:b w:val="0"/>
          <w:szCs w:val="28"/>
        </w:rPr>
        <w:t xml:space="preserve">социальные науки, экономика и бизнес: экономика, учет и аудит, </w:t>
      </w:r>
      <w:proofErr w:type="spellStart"/>
      <w:r w:rsidRPr="00ED3743">
        <w:rPr>
          <w:rFonts w:ascii="Times New Roman" w:hAnsi="Times New Roman"/>
          <w:b w:val="0"/>
          <w:szCs w:val="28"/>
        </w:rPr>
        <w:t>финанс</w:t>
      </w:r>
      <w:proofErr w:type="spellEnd"/>
      <w:r w:rsidRPr="00ED3743">
        <w:rPr>
          <w:rFonts w:ascii="Times New Roman" w:hAnsi="Times New Roman"/>
          <w:b w:val="0"/>
          <w:szCs w:val="28"/>
          <w:lang w:val="kk-KZ"/>
        </w:rPr>
        <w:t>ы</w:t>
      </w:r>
      <w:r w:rsidRPr="00ED3743">
        <w:rPr>
          <w:rFonts w:ascii="Times New Roman" w:hAnsi="Times New Roman"/>
          <w:b w:val="0"/>
          <w:szCs w:val="28"/>
        </w:rPr>
        <w:t>, менеджмент, государственно</w:t>
      </w:r>
      <w:r w:rsidRPr="00ED3743">
        <w:rPr>
          <w:rFonts w:ascii="Times New Roman" w:hAnsi="Times New Roman"/>
          <w:b w:val="0"/>
          <w:szCs w:val="28"/>
          <w:lang w:val="kk-KZ"/>
        </w:rPr>
        <w:t>е</w:t>
      </w:r>
      <w:r w:rsidRPr="00ED3743">
        <w:rPr>
          <w:rFonts w:ascii="Times New Roman" w:hAnsi="Times New Roman"/>
          <w:b w:val="0"/>
          <w:szCs w:val="28"/>
        </w:rPr>
        <w:t xml:space="preserve"> и местно</w:t>
      </w:r>
      <w:r w:rsidRPr="00ED3743">
        <w:rPr>
          <w:rFonts w:ascii="Times New Roman" w:hAnsi="Times New Roman"/>
          <w:b w:val="0"/>
          <w:szCs w:val="28"/>
          <w:lang w:val="kk-KZ"/>
        </w:rPr>
        <w:t xml:space="preserve">е </w:t>
      </w:r>
      <w:proofErr w:type="spellStart"/>
      <w:r w:rsidRPr="00ED3743">
        <w:rPr>
          <w:rFonts w:ascii="Times New Roman" w:hAnsi="Times New Roman"/>
          <w:b w:val="0"/>
          <w:szCs w:val="28"/>
        </w:rPr>
        <w:t>управлени</w:t>
      </w:r>
      <w:proofErr w:type="spellEnd"/>
      <w:r w:rsidRPr="00ED3743">
        <w:rPr>
          <w:rFonts w:ascii="Times New Roman" w:hAnsi="Times New Roman"/>
          <w:b w:val="0"/>
          <w:szCs w:val="28"/>
          <w:lang w:val="kk-KZ"/>
        </w:rPr>
        <w:t>е, право: таможенное дело.</w:t>
      </w:r>
    </w:p>
    <w:p w:rsidR="0024629F" w:rsidRPr="00ED3743" w:rsidRDefault="0024629F" w:rsidP="0024629F">
      <w:pPr>
        <w:ind w:firstLine="708"/>
        <w:jc w:val="both"/>
        <w:rPr>
          <w:b/>
          <w:color w:val="000000"/>
          <w:sz w:val="28"/>
          <w:szCs w:val="28"/>
        </w:rPr>
      </w:pPr>
      <w:r w:rsidRPr="00ED3743">
        <w:rPr>
          <w:b/>
          <w:color w:val="000000"/>
          <w:sz w:val="28"/>
          <w:szCs w:val="28"/>
        </w:rPr>
        <w:t xml:space="preserve">Требования по компетенциям: </w:t>
      </w:r>
    </w:p>
    <w:p w:rsidR="0024629F" w:rsidRPr="00ED3743" w:rsidRDefault="0024629F" w:rsidP="0024629F">
      <w:pPr>
        <w:ind w:firstLine="708"/>
        <w:jc w:val="both"/>
        <w:rPr>
          <w:sz w:val="28"/>
          <w:szCs w:val="28"/>
        </w:rPr>
      </w:pPr>
      <w:proofErr w:type="spellStart"/>
      <w:r w:rsidRPr="00ED3743">
        <w:rPr>
          <w:color w:val="000000"/>
          <w:sz w:val="28"/>
          <w:szCs w:val="28"/>
        </w:rPr>
        <w:t>стрессоустойчивость</w:t>
      </w:r>
      <w:proofErr w:type="spellEnd"/>
      <w:r w:rsidRPr="00ED3743">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4629F" w:rsidRPr="00ED3743" w:rsidRDefault="0024629F" w:rsidP="0024629F">
      <w:pPr>
        <w:ind w:firstLine="708"/>
        <w:jc w:val="both"/>
        <w:rPr>
          <w:b/>
          <w:sz w:val="28"/>
          <w:szCs w:val="28"/>
        </w:rPr>
      </w:pPr>
      <w:r w:rsidRPr="00ED3743">
        <w:rPr>
          <w:b/>
          <w:color w:val="000000"/>
          <w:sz w:val="28"/>
          <w:szCs w:val="28"/>
        </w:rPr>
        <w:t>Опыт работы, при наличии послевузовского или высшего образования не требуется.</w:t>
      </w:r>
    </w:p>
    <w:p w:rsidR="0024629F" w:rsidRPr="00ED3743" w:rsidRDefault="0024629F" w:rsidP="0024629F">
      <w:pPr>
        <w:jc w:val="both"/>
        <w:rPr>
          <w:color w:val="000000"/>
          <w:sz w:val="28"/>
          <w:szCs w:val="28"/>
          <w:lang w:val="kk-KZ"/>
        </w:rPr>
      </w:pPr>
    </w:p>
    <w:p w:rsidR="0024629F" w:rsidRDefault="0024629F" w:rsidP="0024629F">
      <w:pPr>
        <w:pStyle w:val="a4"/>
        <w:ind w:firstLine="709"/>
        <w:jc w:val="both"/>
        <w:rPr>
          <w:sz w:val="28"/>
          <w:szCs w:val="28"/>
          <w:lang w:val="kk-KZ"/>
        </w:rPr>
      </w:pPr>
      <w:r w:rsidRPr="00ED3743">
        <w:rPr>
          <w:b/>
          <w:sz w:val="28"/>
          <w:szCs w:val="28"/>
          <w:lang w:val="kk-KZ"/>
        </w:rPr>
        <w:t>С</w:t>
      </w:r>
      <w:r w:rsidRPr="00ED3743">
        <w:rPr>
          <w:b/>
          <w:sz w:val="28"/>
          <w:szCs w:val="28"/>
        </w:rPr>
        <w:t>роки и место проведения собеседования</w:t>
      </w:r>
      <w:r w:rsidRPr="00ED3743">
        <w:rPr>
          <w:b/>
          <w:sz w:val="28"/>
          <w:szCs w:val="28"/>
          <w:lang w:val="kk-KZ"/>
        </w:rPr>
        <w:t xml:space="preserve">: </w:t>
      </w:r>
      <w:r w:rsidRPr="00ED3743">
        <w:rPr>
          <w:sz w:val="28"/>
          <w:szCs w:val="28"/>
          <w:lang w:val="kk-KZ"/>
        </w:rPr>
        <w:t>к</w:t>
      </w:r>
      <w:proofErr w:type="spellStart"/>
      <w:r w:rsidRPr="00ED3743">
        <w:rPr>
          <w:sz w:val="28"/>
          <w:szCs w:val="28"/>
        </w:rPr>
        <w:t>андидаты</w:t>
      </w:r>
      <w:proofErr w:type="spellEnd"/>
      <w:r w:rsidRPr="00ED3743">
        <w:rPr>
          <w:sz w:val="28"/>
          <w:szCs w:val="28"/>
        </w:rPr>
        <w:t xml:space="preserve">, участвующие в конкурсе и допущенные к собеседованию, </w:t>
      </w:r>
      <w:r w:rsidRPr="00ED3743">
        <w:rPr>
          <w:b/>
          <w:sz w:val="28"/>
          <w:szCs w:val="28"/>
        </w:rPr>
        <w:t xml:space="preserve">в течение </w:t>
      </w:r>
      <w:r w:rsidRPr="00ED3743">
        <w:rPr>
          <w:b/>
          <w:sz w:val="28"/>
          <w:szCs w:val="28"/>
          <w:lang w:val="kk-KZ"/>
        </w:rPr>
        <w:t>трех</w:t>
      </w:r>
      <w:r w:rsidRPr="00ED3743">
        <w:rPr>
          <w:b/>
          <w:sz w:val="28"/>
          <w:szCs w:val="28"/>
        </w:rPr>
        <w:t xml:space="preserve"> рабочих дней</w:t>
      </w:r>
      <w:r w:rsidRPr="00ED3743">
        <w:rPr>
          <w:sz w:val="28"/>
          <w:szCs w:val="28"/>
        </w:rPr>
        <w:t xml:space="preserve"> со дня уведомления кандидатов о допуске их к собеседованию</w:t>
      </w:r>
      <w:r w:rsidRPr="00ED3743">
        <w:rPr>
          <w:sz w:val="28"/>
          <w:szCs w:val="28"/>
          <w:lang w:val="kk-KZ"/>
        </w:rPr>
        <w:t xml:space="preserve"> проходят собеседование по категории </w:t>
      </w:r>
      <w:r w:rsidRPr="00ED3743">
        <w:rPr>
          <w:color w:val="000000"/>
          <w:sz w:val="28"/>
          <w:szCs w:val="28"/>
        </w:rPr>
        <w:t>С-</w:t>
      </w:r>
      <w:r w:rsidRPr="00ED3743">
        <w:rPr>
          <w:color w:val="000000"/>
          <w:sz w:val="28"/>
          <w:szCs w:val="28"/>
          <w:lang w:val="en-US"/>
        </w:rPr>
        <w:t>R</w:t>
      </w:r>
      <w:r w:rsidRPr="00ED3743">
        <w:rPr>
          <w:bCs/>
          <w:color w:val="000000"/>
          <w:sz w:val="28"/>
          <w:szCs w:val="28"/>
        </w:rPr>
        <w:t>-4</w:t>
      </w:r>
      <w:r w:rsidRPr="00ED3743">
        <w:rPr>
          <w:sz w:val="28"/>
          <w:szCs w:val="28"/>
          <w:lang w:val="kk-KZ"/>
        </w:rPr>
        <w:t>по адресу: ЗКО, г. Уральск</w:t>
      </w:r>
      <w:r w:rsidRPr="00ED3743">
        <w:rPr>
          <w:sz w:val="28"/>
          <w:szCs w:val="28"/>
        </w:rPr>
        <w:t>,</w:t>
      </w:r>
      <w:r w:rsidRPr="00ED3743">
        <w:rPr>
          <w:sz w:val="28"/>
          <w:szCs w:val="28"/>
          <w:lang w:val="kk-KZ"/>
        </w:rPr>
        <w:t>ул. Некрасова, д.30/1.</w:t>
      </w:r>
    </w:p>
    <w:p w:rsidR="007C3939" w:rsidRDefault="007C3939" w:rsidP="0024629F">
      <w:pPr>
        <w:pStyle w:val="a4"/>
        <w:ind w:firstLine="709"/>
        <w:jc w:val="both"/>
        <w:rPr>
          <w:sz w:val="28"/>
          <w:szCs w:val="28"/>
          <w:lang w:val="kk-KZ"/>
        </w:rPr>
      </w:pPr>
    </w:p>
    <w:p w:rsidR="007C3939" w:rsidRDefault="007C3939" w:rsidP="007C3939">
      <w:pPr>
        <w:pStyle w:val="a4"/>
        <w:ind w:firstLine="709"/>
        <w:jc w:val="both"/>
        <w:rPr>
          <w:b/>
          <w:sz w:val="28"/>
          <w:szCs w:val="28"/>
          <w:lang w:val="kk-KZ"/>
        </w:rPr>
      </w:pPr>
      <w:r>
        <w:rPr>
          <w:b/>
          <w:sz w:val="28"/>
          <w:szCs w:val="28"/>
        </w:rPr>
        <w:t>Срок приема документов</w:t>
      </w:r>
    </w:p>
    <w:p w:rsidR="007C3939" w:rsidRDefault="007C3939" w:rsidP="007C3939">
      <w:pPr>
        <w:pStyle w:val="12"/>
        <w:shd w:val="clear" w:color="auto" w:fill="auto"/>
        <w:tabs>
          <w:tab w:val="left" w:pos="0"/>
        </w:tabs>
        <w:spacing w:before="0" w:after="0" w:line="320" w:lineRule="exact"/>
        <w:ind w:right="40"/>
        <w:jc w:val="both"/>
        <w:rPr>
          <w:color w:val="000000"/>
          <w:sz w:val="28"/>
          <w:szCs w:val="28"/>
          <w:lang w:val="kk-KZ"/>
        </w:rPr>
      </w:pPr>
      <w:r>
        <w:rPr>
          <w:b/>
          <w:sz w:val="28"/>
          <w:szCs w:val="28"/>
        </w:rPr>
        <w:tab/>
      </w:r>
      <w:r>
        <w:rPr>
          <w:sz w:val="28"/>
          <w:szCs w:val="28"/>
        </w:rPr>
        <w:t xml:space="preserve">Документы предоставляются </w:t>
      </w:r>
      <w:r>
        <w:rPr>
          <w:b/>
          <w:sz w:val="28"/>
          <w:szCs w:val="28"/>
        </w:rPr>
        <w:t xml:space="preserve">с 19 декабря 2019 года по 23 декабря 2019 года в течение </w:t>
      </w:r>
      <w:r>
        <w:rPr>
          <w:b/>
          <w:color w:val="000000"/>
          <w:sz w:val="28"/>
          <w:szCs w:val="28"/>
        </w:rPr>
        <w:t>3 рабочих дней</w:t>
      </w:r>
      <w:r>
        <w:rPr>
          <w:color w:val="000000"/>
          <w:sz w:val="28"/>
          <w:szCs w:val="28"/>
        </w:rPr>
        <w:t xml:space="preserve">, </w:t>
      </w:r>
      <w:proofErr w:type="gramStart"/>
      <w:r>
        <w:rPr>
          <w:color w:val="000000"/>
          <w:sz w:val="28"/>
          <w:szCs w:val="28"/>
        </w:rPr>
        <w:t>который</w:t>
      </w:r>
      <w:proofErr w:type="gramEnd"/>
      <w:r>
        <w:rPr>
          <w:color w:val="000000"/>
          <w:sz w:val="28"/>
          <w:szCs w:val="28"/>
        </w:rPr>
        <w:t xml:space="preserve"> исчисляется со следующего рабочего дня после последней публикации объявления о проведении внутреннего конкурса</w:t>
      </w:r>
      <w:r>
        <w:rPr>
          <w:color w:val="000000"/>
          <w:sz w:val="28"/>
          <w:szCs w:val="28"/>
          <w:lang w:val="kk-KZ"/>
        </w:rPr>
        <w:t>.</w:t>
      </w:r>
    </w:p>
    <w:p w:rsidR="007C3939" w:rsidRPr="00ED3743" w:rsidRDefault="007C3939" w:rsidP="0024629F">
      <w:pPr>
        <w:pStyle w:val="a4"/>
        <w:ind w:firstLine="709"/>
        <w:jc w:val="both"/>
        <w:rPr>
          <w:sz w:val="28"/>
          <w:szCs w:val="28"/>
          <w:lang w:val="kk-KZ"/>
        </w:rPr>
      </w:pPr>
    </w:p>
    <w:p w:rsidR="0024629F" w:rsidRPr="00ED3743" w:rsidRDefault="0024629F" w:rsidP="00265932">
      <w:pPr>
        <w:jc w:val="both"/>
        <w:rPr>
          <w:sz w:val="28"/>
          <w:szCs w:val="28"/>
        </w:rPr>
      </w:pPr>
    </w:p>
    <w:p w:rsidR="00BD6F74" w:rsidRPr="00ED3743" w:rsidRDefault="00BD6F74" w:rsidP="00BD6F74">
      <w:pPr>
        <w:pStyle w:val="a7"/>
        <w:spacing w:before="0" w:beforeAutospacing="0" w:after="0" w:afterAutospacing="0"/>
        <w:ind w:firstLine="709"/>
        <w:jc w:val="both"/>
        <w:rPr>
          <w:b/>
          <w:sz w:val="28"/>
          <w:szCs w:val="28"/>
          <w:lang w:val="kk-KZ"/>
        </w:rPr>
      </w:pPr>
      <w:r w:rsidRPr="00ED3743">
        <w:rPr>
          <w:b/>
          <w:sz w:val="28"/>
          <w:szCs w:val="28"/>
          <w:lang w:val="kk-KZ"/>
        </w:rPr>
        <w:t>Для участия в отборе требуются:</w:t>
      </w:r>
    </w:p>
    <w:p w:rsidR="00BD6F74" w:rsidRPr="00ED3743" w:rsidRDefault="00BD6F74" w:rsidP="00BD6F74">
      <w:pPr>
        <w:ind w:firstLine="142"/>
        <w:jc w:val="both"/>
        <w:rPr>
          <w:sz w:val="28"/>
          <w:szCs w:val="28"/>
          <w:lang w:val="kk-KZ"/>
        </w:rPr>
      </w:pPr>
      <w:r w:rsidRPr="00ED3743">
        <w:rPr>
          <w:sz w:val="28"/>
          <w:szCs w:val="28"/>
          <w:lang w:val="kk-KZ"/>
        </w:rPr>
        <w:tab/>
        <w:t>а) заявление по форме;</w:t>
      </w:r>
    </w:p>
    <w:p w:rsidR="00BD6F74" w:rsidRPr="00ED3743" w:rsidRDefault="00BD6F74" w:rsidP="00BD6F74">
      <w:pPr>
        <w:jc w:val="both"/>
        <w:rPr>
          <w:sz w:val="28"/>
          <w:szCs w:val="28"/>
        </w:rPr>
      </w:pPr>
      <w:r w:rsidRPr="00ED3743">
        <w:rPr>
          <w:sz w:val="28"/>
          <w:szCs w:val="28"/>
          <w:lang w:val="kk-KZ"/>
        </w:rPr>
        <w:t xml:space="preserve">  </w:t>
      </w:r>
      <w:r w:rsidRPr="00ED3743">
        <w:rPr>
          <w:sz w:val="28"/>
          <w:szCs w:val="28"/>
          <w:lang w:val="kk-KZ"/>
        </w:rPr>
        <w:tab/>
        <w:t xml:space="preserve">б) </w:t>
      </w:r>
      <w:r w:rsidRPr="00ED3743">
        <w:rPr>
          <w:sz w:val="28"/>
          <w:szCs w:val="28"/>
        </w:rPr>
        <w:t xml:space="preserve">послужной список, заверенный соответствующей службой управления персоналом </w:t>
      </w:r>
      <w:r w:rsidRPr="00ED3743">
        <w:rPr>
          <w:sz w:val="28"/>
          <w:szCs w:val="28"/>
          <w:u w:val="single"/>
        </w:rPr>
        <w:t>не ранее чем за тридцать календарных дней до дня представления документов</w:t>
      </w:r>
      <w:r w:rsidRPr="00ED3743">
        <w:rPr>
          <w:sz w:val="28"/>
          <w:szCs w:val="28"/>
        </w:rPr>
        <w:t>.</w:t>
      </w:r>
    </w:p>
    <w:p w:rsidR="00BD6F74" w:rsidRPr="00ED3743" w:rsidRDefault="00BD6F74" w:rsidP="00BD6F74">
      <w:pPr>
        <w:ind w:firstLine="708"/>
        <w:jc w:val="both"/>
        <w:rPr>
          <w:sz w:val="28"/>
          <w:szCs w:val="28"/>
        </w:rPr>
      </w:pPr>
      <w:r w:rsidRPr="00ED3743">
        <w:rPr>
          <w:sz w:val="28"/>
          <w:szCs w:val="28"/>
          <w:lang w:val="kk-KZ"/>
        </w:rPr>
        <w:t xml:space="preserve"> </w:t>
      </w:r>
      <w:r w:rsidRPr="00ED3743">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D6F74" w:rsidRPr="00ED3743" w:rsidRDefault="00BD6F74" w:rsidP="00BD6F74">
      <w:pPr>
        <w:tabs>
          <w:tab w:val="left" w:pos="709"/>
        </w:tabs>
        <w:jc w:val="both"/>
        <w:rPr>
          <w:sz w:val="28"/>
          <w:szCs w:val="28"/>
        </w:rPr>
      </w:pPr>
      <w:r w:rsidRPr="00ED3743">
        <w:rPr>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D6F74" w:rsidRPr="00ED3743" w:rsidRDefault="00BD6F74" w:rsidP="00BD6F74">
      <w:pPr>
        <w:pStyle w:val="a7"/>
        <w:spacing w:before="0" w:beforeAutospacing="0" w:after="0" w:afterAutospacing="0"/>
        <w:ind w:firstLine="708"/>
        <w:jc w:val="both"/>
        <w:rPr>
          <w:color w:val="000000"/>
          <w:sz w:val="28"/>
          <w:szCs w:val="28"/>
          <w:lang w:val="kk-KZ"/>
        </w:rPr>
      </w:pPr>
      <w:r w:rsidRPr="00ED3743">
        <w:rPr>
          <w:sz w:val="28"/>
          <w:szCs w:val="28"/>
        </w:rPr>
        <w:t>На рассмотрении конкурсной комиссией документы принимаются</w:t>
      </w:r>
      <w:r w:rsidRPr="00ED3743">
        <w:rPr>
          <w:sz w:val="28"/>
          <w:szCs w:val="28"/>
          <w:lang w:val="kk-KZ"/>
        </w:rPr>
        <w:t xml:space="preserve"> </w:t>
      </w:r>
      <w:r w:rsidRPr="00ED3743">
        <w:rPr>
          <w:color w:val="000000"/>
          <w:sz w:val="28"/>
          <w:szCs w:val="28"/>
        </w:rPr>
        <w:t>в государственный орган, объявивший конкурс, в электронном виде посредством интегрированной информационной системы "</w:t>
      </w:r>
      <w:proofErr w:type="gramStart"/>
      <w:r w:rsidRPr="00ED3743">
        <w:rPr>
          <w:color w:val="000000"/>
          <w:sz w:val="28"/>
          <w:szCs w:val="28"/>
        </w:rPr>
        <w:t>Е-</w:t>
      </w:r>
      <w:proofErr w:type="gramEnd"/>
      <w:r w:rsidRPr="00ED3743">
        <w:rPr>
          <w:color w:val="000000"/>
          <w:sz w:val="28"/>
          <w:szCs w:val="28"/>
        </w:rPr>
        <w:t>қызмет" или портала электронного правительства "</w:t>
      </w:r>
      <w:proofErr w:type="spellStart"/>
      <w:r w:rsidRPr="00ED3743">
        <w:rPr>
          <w:color w:val="000000"/>
          <w:sz w:val="28"/>
          <w:szCs w:val="28"/>
        </w:rPr>
        <w:t>Е-gov</w:t>
      </w:r>
      <w:proofErr w:type="spellEnd"/>
      <w:r w:rsidRPr="00ED3743">
        <w:rPr>
          <w:color w:val="000000"/>
          <w:sz w:val="28"/>
          <w:szCs w:val="28"/>
        </w:rPr>
        <w:t>" либо на адрес электронной почты, указанный в объявлении, в сроки приема документов.</w:t>
      </w:r>
    </w:p>
    <w:p w:rsidR="00BD6F74" w:rsidRPr="00ED3743" w:rsidRDefault="00BD6F74" w:rsidP="00BD6F74">
      <w:pPr>
        <w:tabs>
          <w:tab w:val="left" w:pos="9923"/>
        </w:tabs>
        <w:ind w:firstLine="709"/>
        <w:jc w:val="both"/>
        <w:rPr>
          <w:sz w:val="28"/>
          <w:szCs w:val="28"/>
          <w:lang w:val="kk-KZ"/>
        </w:rPr>
      </w:pPr>
      <w:r w:rsidRPr="00ED3743">
        <w:rPr>
          <w:sz w:val="28"/>
          <w:szCs w:val="28"/>
          <w:lang w:val="kk-KZ"/>
        </w:rPr>
        <w:t xml:space="preserve"> </w:t>
      </w:r>
      <w:r w:rsidRPr="00ED3743">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ED3743">
        <w:rPr>
          <w:sz w:val="28"/>
          <w:szCs w:val="28"/>
        </w:rPr>
        <w:t>Е-gov</w:t>
      </w:r>
      <w:proofErr w:type="spellEnd"/>
      <w:r w:rsidRPr="00ED3743">
        <w:rPr>
          <w:sz w:val="28"/>
          <w:szCs w:val="28"/>
        </w:rPr>
        <w:t>» или интегрированной информационной системы «</w:t>
      </w:r>
      <w:proofErr w:type="gramStart"/>
      <w:r w:rsidRPr="00ED3743">
        <w:rPr>
          <w:sz w:val="28"/>
          <w:szCs w:val="28"/>
        </w:rPr>
        <w:t>е-</w:t>
      </w:r>
      <w:proofErr w:type="gramEnd"/>
      <w:r w:rsidRPr="00ED3743">
        <w:rPr>
          <w:sz w:val="28"/>
          <w:szCs w:val="28"/>
        </w:rPr>
        <w:t xml:space="preserve">қызмет», их оригиналы представляются не позднее чем за </w:t>
      </w:r>
      <w:r w:rsidRPr="00ED3743">
        <w:rPr>
          <w:sz w:val="28"/>
          <w:szCs w:val="28"/>
          <w:lang w:val="kk-KZ"/>
        </w:rPr>
        <w:t>один</w:t>
      </w:r>
      <w:r w:rsidRPr="00ED3743">
        <w:rPr>
          <w:sz w:val="28"/>
          <w:szCs w:val="28"/>
        </w:rPr>
        <w:t xml:space="preserve"> час до начала собеседования.</w:t>
      </w:r>
    </w:p>
    <w:p w:rsidR="00BD6F74" w:rsidRPr="00ED3743" w:rsidRDefault="00BD6F74" w:rsidP="00BD6F74">
      <w:pPr>
        <w:pStyle w:val="a7"/>
        <w:spacing w:before="0" w:beforeAutospacing="0" w:after="0" w:afterAutospacing="0"/>
        <w:ind w:firstLine="708"/>
        <w:jc w:val="both"/>
        <w:rPr>
          <w:color w:val="000000"/>
          <w:sz w:val="28"/>
          <w:szCs w:val="28"/>
          <w:lang w:val="kk-KZ"/>
        </w:rPr>
      </w:pPr>
      <w:r w:rsidRPr="00ED3743">
        <w:rPr>
          <w:sz w:val="28"/>
          <w:szCs w:val="28"/>
          <w:lang w:val="kk-KZ"/>
        </w:rPr>
        <w:t xml:space="preserve"> </w:t>
      </w:r>
      <w:r w:rsidRPr="00ED3743">
        <w:rPr>
          <w:color w:val="000000"/>
          <w:sz w:val="28"/>
          <w:szCs w:val="28"/>
        </w:rPr>
        <w:t>При их непредставлении, лицо не допускается конкурсной комиссией к прохождению собеседования.</w:t>
      </w:r>
    </w:p>
    <w:p w:rsidR="00BD6F74" w:rsidRPr="00ED3743" w:rsidRDefault="00BD6F74" w:rsidP="00BD6F74">
      <w:pPr>
        <w:jc w:val="both"/>
        <w:rPr>
          <w:b/>
          <w:sz w:val="28"/>
          <w:szCs w:val="28"/>
          <w:lang w:val="kk-KZ"/>
        </w:rPr>
      </w:pPr>
      <w:r w:rsidRPr="00ED3743">
        <w:rPr>
          <w:b/>
          <w:sz w:val="28"/>
          <w:szCs w:val="28"/>
          <w:lang w:val="kk-KZ"/>
        </w:rPr>
        <w:tab/>
        <w:t>Дополнительная информация</w:t>
      </w:r>
    </w:p>
    <w:p w:rsidR="00BD6F74" w:rsidRPr="00ED3743" w:rsidRDefault="00BD6F74" w:rsidP="00BD6F74">
      <w:pPr>
        <w:jc w:val="both"/>
        <w:rPr>
          <w:sz w:val="28"/>
          <w:szCs w:val="28"/>
          <w:lang w:val="kk-KZ"/>
        </w:rPr>
      </w:pPr>
      <w:r w:rsidRPr="00ED3743">
        <w:rPr>
          <w:b/>
          <w:sz w:val="28"/>
          <w:szCs w:val="28"/>
          <w:lang w:val="kk-KZ"/>
        </w:rPr>
        <w:tab/>
      </w:r>
      <w:r w:rsidRPr="00ED3743">
        <w:rPr>
          <w:sz w:val="28"/>
          <w:szCs w:val="28"/>
          <w:lang w:val="kk-KZ"/>
        </w:rPr>
        <w:t>Кандидаты, претендующие на руководящие должности пишут одно эссе на одну из тем, определяемых конкурсной комиссией.</w:t>
      </w:r>
    </w:p>
    <w:p w:rsidR="00BD6F74" w:rsidRPr="00ED3743" w:rsidRDefault="00BD6F74" w:rsidP="00BD6F74">
      <w:pPr>
        <w:tabs>
          <w:tab w:val="left" w:pos="9923"/>
        </w:tabs>
        <w:ind w:firstLine="709"/>
        <w:jc w:val="both"/>
        <w:rPr>
          <w:b/>
          <w:sz w:val="28"/>
          <w:szCs w:val="28"/>
        </w:rPr>
      </w:pPr>
      <w:r w:rsidRPr="00ED3743">
        <w:rPr>
          <w:sz w:val="28"/>
          <w:szCs w:val="28"/>
        </w:rPr>
        <w:t xml:space="preserve">Для обеспечения прозрачности и объективности работы конкурсной комиссии на ее заседание приглашаются </w:t>
      </w:r>
      <w:r w:rsidRPr="00ED3743">
        <w:rPr>
          <w:b/>
          <w:sz w:val="28"/>
          <w:szCs w:val="28"/>
        </w:rPr>
        <w:t>наблюдатели.</w:t>
      </w:r>
    </w:p>
    <w:p w:rsidR="00BD6F74" w:rsidRPr="00ED3743" w:rsidRDefault="00BD6F74" w:rsidP="00BD6F74">
      <w:pPr>
        <w:pStyle w:val="12"/>
        <w:shd w:val="clear" w:color="auto" w:fill="auto"/>
        <w:tabs>
          <w:tab w:val="left" w:pos="1312"/>
        </w:tabs>
        <w:spacing w:before="0" w:after="0" w:line="240" w:lineRule="auto"/>
        <w:ind w:firstLine="760"/>
        <w:jc w:val="both"/>
        <w:rPr>
          <w:b/>
          <w:sz w:val="28"/>
          <w:szCs w:val="28"/>
          <w:lang w:val="kk-KZ"/>
        </w:rPr>
      </w:pPr>
      <w:r w:rsidRPr="00ED3743">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ED3743">
        <w:rPr>
          <w:b/>
          <w:sz w:val="28"/>
          <w:szCs w:val="28"/>
          <w:lang w:val="kk-KZ"/>
        </w:rPr>
        <w:tab/>
      </w:r>
      <w:r w:rsidRPr="00ED3743">
        <w:rPr>
          <w:b/>
          <w:sz w:val="28"/>
          <w:szCs w:val="28"/>
          <w:lang w:val="kk-KZ"/>
        </w:rPr>
        <w:tab/>
      </w:r>
    </w:p>
    <w:p w:rsidR="00BD6F74" w:rsidRPr="00ED3743" w:rsidRDefault="00BD6F74" w:rsidP="00BD6F74">
      <w:pPr>
        <w:pStyle w:val="12"/>
        <w:shd w:val="clear" w:color="auto" w:fill="auto"/>
        <w:tabs>
          <w:tab w:val="left" w:pos="1312"/>
        </w:tabs>
        <w:spacing w:before="0" w:after="0" w:line="240" w:lineRule="auto"/>
        <w:ind w:firstLine="760"/>
        <w:jc w:val="both"/>
        <w:rPr>
          <w:sz w:val="28"/>
          <w:szCs w:val="28"/>
        </w:rPr>
      </w:pPr>
      <w:r w:rsidRPr="00ED3743">
        <w:rPr>
          <w:sz w:val="28"/>
          <w:szCs w:val="28"/>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w:t>
      </w:r>
      <w:proofErr w:type="spellStart"/>
      <w:r w:rsidRPr="00ED3743">
        <w:rPr>
          <w:sz w:val="28"/>
          <w:szCs w:val="28"/>
        </w:rPr>
        <w:t>интернет-ресурсе</w:t>
      </w:r>
      <w:proofErr w:type="spellEnd"/>
      <w:r w:rsidRPr="00ED3743">
        <w:rPr>
          <w:sz w:val="28"/>
          <w:szCs w:val="28"/>
        </w:rPr>
        <w:t xml:space="preserve"> в течение одного рабочего дня после проведения конкурса.</w:t>
      </w:r>
    </w:p>
    <w:p w:rsidR="00BD6F74" w:rsidRPr="00ED3743" w:rsidRDefault="00BD6F74" w:rsidP="004429DF">
      <w:pPr>
        <w:tabs>
          <w:tab w:val="left" w:pos="8647"/>
        </w:tabs>
        <w:ind w:firstLine="709"/>
        <w:jc w:val="both"/>
        <w:rPr>
          <w:sz w:val="28"/>
          <w:szCs w:val="28"/>
          <w:lang w:val="kk-KZ"/>
        </w:rPr>
      </w:pPr>
      <w:r w:rsidRPr="00ED3743">
        <w:rPr>
          <w:sz w:val="28"/>
          <w:szCs w:val="28"/>
          <w:lang w:val="kk-KZ"/>
        </w:rPr>
        <w:t xml:space="preserve"> Конкурс проводится на основании </w:t>
      </w:r>
      <w:r w:rsidRPr="00ED3743">
        <w:rPr>
          <w:bCs/>
          <w:sz w:val="28"/>
          <w:szCs w:val="28"/>
        </w:rPr>
        <w:t xml:space="preserve">Правил проведения конкурса на занятие административной государственной должности корпуса «Б», </w:t>
      </w:r>
      <w:r w:rsidRPr="00ED3743">
        <w:rPr>
          <w:sz w:val="28"/>
          <w:szCs w:val="28"/>
        </w:rPr>
        <w:t>утвержденных приказом</w:t>
      </w:r>
      <w:r w:rsidRPr="00ED3743">
        <w:rPr>
          <w:sz w:val="28"/>
          <w:szCs w:val="28"/>
          <w:lang w:val="kk-KZ"/>
        </w:rPr>
        <w:t xml:space="preserve"> </w:t>
      </w:r>
      <w:r w:rsidRPr="00ED3743">
        <w:rPr>
          <w:sz w:val="28"/>
          <w:szCs w:val="28"/>
        </w:rPr>
        <w:t xml:space="preserve">Председателя Агентства Республики Казахстан </w:t>
      </w:r>
      <w:r w:rsidRPr="00ED3743">
        <w:rPr>
          <w:sz w:val="28"/>
          <w:szCs w:val="28"/>
        </w:rPr>
        <w:br/>
        <w:t xml:space="preserve">по делам государственной службы и противодействию коррупции </w:t>
      </w:r>
      <w:r w:rsidRPr="00ED3743">
        <w:rPr>
          <w:sz w:val="28"/>
          <w:szCs w:val="28"/>
        </w:rPr>
        <w:br/>
        <w:t>от 21 февраля 2017 года № 40</w:t>
      </w:r>
      <w:r w:rsidRPr="00ED3743">
        <w:rPr>
          <w:sz w:val="28"/>
          <w:szCs w:val="28"/>
          <w:lang w:val="kk-KZ"/>
        </w:rPr>
        <w:t>.</w:t>
      </w:r>
    </w:p>
    <w:p w:rsidR="00BD6F74" w:rsidRDefault="00BD6F74"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Pr="00ED3743" w:rsidRDefault="006B49A8" w:rsidP="00BD6F74">
      <w:pPr>
        <w:jc w:val="both"/>
        <w:rPr>
          <w:sz w:val="28"/>
          <w:szCs w:val="28"/>
        </w:rPr>
      </w:pPr>
    </w:p>
    <w:p w:rsidR="0024629F" w:rsidRPr="00ED3743" w:rsidRDefault="0024629F" w:rsidP="00BD6F74">
      <w:pPr>
        <w:jc w:val="both"/>
        <w:rPr>
          <w:sz w:val="28"/>
          <w:szCs w:val="28"/>
        </w:rPr>
      </w:pPr>
    </w:p>
    <w:p w:rsidR="0024629F" w:rsidRPr="00ED3743" w:rsidRDefault="0024629F" w:rsidP="00BD6F74">
      <w:pPr>
        <w:jc w:val="both"/>
        <w:rPr>
          <w:sz w:val="28"/>
          <w:szCs w:val="28"/>
        </w:rPr>
      </w:pPr>
    </w:p>
    <w:p w:rsidR="0024629F" w:rsidRPr="00ED3743" w:rsidRDefault="0024629F" w:rsidP="00BD6F74">
      <w:pPr>
        <w:jc w:val="both"/>
        <w:rPr>
          <w:sz w:val="28"/>
          <w:szCs w:val="28"/>
        </w:rPr>
      </w:pPr>
    </w:p>
    <w:p w:rsidR="00BD6F74" w:rsidRPr="00ED3743" w:rsidRDefault="00BD6F74" w:rsidP="00BD6F74">
      <w:pPr>
        <w:jc w:val="both"/>
        <w:rPr>
          <w:sz w:val="28"/>
          <w:szCs w:val="28"/>
        </w:rPr>
      </w:pPr>
    </w:p>
    <w:p w:rsidR="00BD6F74" w:rsidRPr="00ED3743" w:rsidRDefault="00BD6F74" w:rsidP="00BD6F74">
      <w:pPr>
        <w:jc w:val="right"/>
        <w:rPr>
          <w:sz w:val="28"/>
          <w:szCs w:val="28"/>
        </w:rPr>
      </w:pPr>
      <w:r w:rsidRPr="00ED3743">
        <w:rPr>
          <w:sz w:val="28"/>
          <w:szCs w:val="28"/>
          <w:lang w:val="kk-KZ"/>
        </w:rPr>
        <w:t xml:space="preserve">             </w:t>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rPr>
        <w:t>Приложение 2</w:t>
      </w:r>
    </w:p>
    <w:p w:rsidR="00BD6F74" w:rsidRPr="00ED3743" w:rsidRDefault="00BD6F74" w:rsidP="00BD6F74">
      <w:pPr>
        <w:jc w:val="right"/>
        <w:rPr>
          <w:sz w:val="28"/>
          <w:szCs w:val="28"/>
        </w:rPr>
      </w:pPr>
    </w:p>
    <w:p w:rsidR="00BD6F74" w:rsidRPr="00ED3743" w:rsidRDefault="00BD6F74" w:rsidP="00BD6F74">
      <w:pPr>
        <w:pStyle w:val="a7"/>
        <w:ind w:left="5664"/>
        <w:rPr>
          <w:sz w:val="28"/>
          <w:szCs w:val="28"/>
        </w:rPr>
      </w:pPr>
      <w:r w:rsidRPr="00ED3743">
        <w:rPr>
          <w:sz w:val="28"/>
          <w:szCs w:val="28"/>
        </w:rPr>
        <w:t xml:space="preserve">к Правилам проведения конкурса на занятие </w:t>
      </w:r>
      <w:proofErr w:type="gramStart"/>
      <w:r w:rsidRPr="00ED3743">
        <w:rPr>
          <w:sz w:val="28"/>
          <w:szCs w:val="28"/>
        </w:rPr>
        <w:t>административной</w:t>
      </w:r>
      <w:proofErr w:type="gramEnd"/>
    </w:p>
    <w:p w:rsidR="00BD6F74" w:rsidRPr="00ED3743" w:rsidRDefault="00BD6F74" w:rsidP="00BD6F74">
      <w:pPr>
        <w:pStyle w:val="a7"/>
        <w:ind w:left="5664"/>
        <w:rPr>
          <w:sz w:val="28"/>
          <w:szCs w:val="28"/>
        </w:rPr>
      </w:pPr>
      <w:r w:rsidRPr="00ED3743">
        <w:rPr>
          <w:sz w:val="28"/>
          <w:szCs w:val="28"/>
        </w:rPr>
        <w:t>государственной должности корпуса «Б»</w:t>
      </w:r>
    </w:p>
    <w:p w:rsidR="00BD6F74" w:rsidRPr="00ED3743" w:rsidRDefault="00BD6F74" w:rsidP="00BD6F74">
      <w:pPr>
        <w:pStyle w:val="a7"/>
        <w:jc w:val="right"/>
        <w:rPr>
          <w:sz w:val="28"/>
          <w:szCs w:val="28"/>
        </w:rPr>
      </w:pPr>
      <w:r w:rsidRPr="00ED3743">
        <w:rPr>
          <w:sz w:val="28"/>
          <w:szCs w:val="28"/>
        </w:rPr>
        <w:t>___________________________________</w:t>
      </w:r>
    </w:p>
    <w:p w:rsidR="00BD6F74" w:rsidRPr="00ED3743" w:rsidRDefault="00BD6F74" w:rsidP="00BD6F74">
      <w:pPr>
        <w:pStyle w:val="a7"/>
        <w:rPr>
          <w:sz w:val="28"/>
          <w:szCs w:val="28"/>
        </w:rPr>
      </w:pPr>
      <w:r w:rsidRPr="00ED3743">
        <w:rPr>
          <w:sz w:val="28"/>
          <w:szCs w:val="28"/>
        </w:rPr>
        <w:t xml:space="preserve">                                                                                  (государственный орган)</w:t>
      </w:r>
    </w:p>
    <w:p w:rsidR="00BD6F74" w:rsidRPr="00ED3743" w:rsidRDefault="00BD6F74" w:rsidP="00BD6F74">
      <w:pPr>
        <w:pStyle w:val="a7"/>
        <w:jc w:val="center"/>
        <w:rPr>
          <w:b/>
          <w:sz w:val="28"/>
          <w:szCs w:val="28"/>
        </w:rPr>
      </w:pPr>
      <w:r w:rsidRPr="00ED3743">
        <w:rPr>
          <w:b/>
          <w:sz w:val="28"/>
          <w:szCs w:val="28"/>
        </w:rPr>
        <w:t>Заявление</w:t>
      </w:r>
    </w:p>
    <w:p w:rsidR="00BD6F74" w:rsidRPr="00ED3743" w:rsidRDefault="00BD6F74" w:rsidP="00BD6F74">
      <w:pPr>
        <w:pStyle w:val="a7"/>
        <w:ind w:firstLine="708"/>
        <w:jc w:val="both"/>
        <w:rPr>
          <w:sz w:val="28"/>
          <w:szCs w:val="28"/>
        </w:rPr>
      </w:pPr>
      <w:r w:rsidRPr="00ED3743">
        <w:rPr>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                    __________________________________________________________________</w:t>
      </w:r>
    </w:p>
    <w:p w:rsidR="00BD6F74" w:rsidRPr="00ED3743" w:rsidRDefault="00BD6F74" w:rsidP="00BD6F74">
      <w:pPr>
        <w:pStyle w:val="a7"/>
        <w:ind w:firstLine="708"/>
        <w:jc w:val="both"/>
        <w:rPr>
          <w:sz w:val="28"/>
          <w:szCs w:val="28"/>
        </w:rPr>
      </w:pPr>
      <w:r w:rsidRPr="00ED3743">
        <w:rPr>
          <w:sz w:val="28"/>
          <w:szCs w:val="28"/>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ED3743">
        <w:rPr>
          <w:sz w:val="28"/>
          <w:szCs w:val="28"/>
        </w:rPr>
        <w:t>ознакомлен</w:t>
      </w:r>
      <w:proofErr w:type="gramEnd"/>
      <w:r w:rsidRPr="00ED3743">
        <w:rPr>
          <w:sz w:val="28"/>
          <w:szCs w:val="28"/>
        </w:rPr>
        <w:t xml:space="preserve"> (ознакомлена), согласен (согласна) и обязуюсь их выполнять.</w:t>
      </w:r>
    </w:p>
    <w:p w:rsidR="00BD6F74" w:rsidRPr="00ED3743" w:rsidRDefault="00BD6F74" w:rsidP="00BD6F74">
      <w:pPr>
        <w:pStyle w:val="a7"/>
        <w:ind w:firstLine="708"/>
        <w:jc w:val="both"/>
        <w:rPr>
          <w:sz w:val="28"/>
          <w:szCs w:val="28"/>
        </w:rPr>
      </w:pPr>
      <w:r w:rsidRPr="00ED3743">
        <w:rPr>
          <w:sz w:val="28"/>
          <w:szCs w:val="28"/>
        </w:rPr>
        <w:t>Отвечаю за подлинность представленных документов.</w:t>
      </w:r>
    </w:p>
    <w:p w:rsidR="00BD6F74" w:rsidRPr="00ED3743" w:rsidRDefault="00BD6F74" w:rsidP="00BD6F74">
      <w:pPr>
        <w:pStyle w:val="a7"/>
        <w:ind w:firstLine="708"/>
        <w:rPr>
          <w:sz w:val="28"/>
          <w:szCs w:val="28"/>
        </w:rPr>
      </w:pPr>
      <w:r w:rsidRPr="00ED3743">
        <w:rPr>
          <w:sz w:val="28"/>
          <w:szCs w:val="28"/>
        </w:rPr>
        <w:t>Прилагаемые документы:</w:t>
      </w:r>
    </w:p>
    <w:p w:rsidR="00BD6F74" w:rsidRPr="00ED3743" w:rsidRDefault="00BD6F74" w:rsidP="00BD6F74">
      <w:pPr>
        <w:pStyle w:val="a7"/>
        <w:rPr>
          <w:sz w:val="28"/>
          <w:szCs w:val="28"/>
        </w:rPr>
      </w:pPr>
      <w:r w:rsidRPr="00ED3743">
        <w:rPr>
          <w:sz w:val="28"/>
          <w:szCs w:val="28"/>
        </w:rPr>
        <w:t>__________________________________________________________________</w:t>
      </w:r>
    </w:p>
    <w:p w:rsidR="00BD6F74" w:rsidRPr="00ED3743" w:rsidRDefault="00BD6F74" w:rsidP="00BD6F74">
      <w:pPr>
        <w:pStyle w:val="a7"/>
        <w:rPr>
          <w:sz w:val="28"/>
          <w:szCs w:val="28"/>
        </w:rPr>
      </w:pPr>
      <w:r w:rsidRPr="00ED3743">
        <w:rPr>
          <w:sz w:val="28"/>
          <w:szCs w:val="28"/>
        </w:rPr>
        <w:t>__________________________________________________________________</w:t>
      </w:r>
    </w:p>
    <w:p w:rsidR="00BD6F74" w:rsidRPr="00ED3743" w:rsidRDefault="00BD6F74" w:rsidP="00BD6F74">
      <w:pPr>
        <w:pStyle w:val="a7"/>
        <w:rPr>
          <w:sz w:val="28"/>
          <w:szCs w:val="28"/>
        </w:rPr>
      </w:pPr>
      <w:r w:rsidRPr="00ED3743">
        <w:rPr>
          <w:sz w:val="28"/>
          <w:szCs w:val="28"/>
        </w:rPr>
        <w:t>__________________________________________________________________</w:t>
      </w:r>
    </w:p>
    <w:p w:rsidR="00BD6F74" w:rsidRPr="00ED3743" w:rsidRDefault="00BD6F74" w:rsidP="00BD6F74">
      <w:pPr>
        <w:pStyle w:val="a7"/>
        <w:ind w:firstLine="709"/>
        <w:rPr>
          <w:sz w:val="28"/>
          <w:szCs w:val="28"/>
        </w:rPr>
      </w:pPr>
      <w:r w:rsidRPr="00ED3743">
        <w:rPr>
          <w:sz w:val="28"/>
          <w:szCs w:val="28"/>
        </w:rPr>
        <w:t>Адрес и контактный телефон __________________________________________________________________</w:t>
      </w:r>
    </w:p>
    <w:p w:rsidR="00BD6F74" w:rsidRPr="00ED3743" w:rsidRDefault="00BD6F74" w:rsidP="00BD6F74">
      <w:pPr>
        <w:pStyle w:val="a7"/>
        <w:rPr>
          <w:sz w:val="28"/>
          <w:szCs w:val="28"/>
        </w:rPr>
      </w:pPr>
      <w:r w:rsidRPr="00ED3743">
        <w:rPr>
          <w:sz w:val="28"/>
          <w:szCs w:val="28"/>
        </w:rPr>
        <w:t xml:space="preserve">   __________                                      ____________________________________</w:t>
      </w:r>
    </w:p>
    <w:p w:rsidR="00BD6F74" w:rsidRPr="00ED3743" w:rsidRDefault="00BD6F74" w:rsidP="00BD6F74">
      <w:pPr>
        <w:pStyle w:val="a7"/>
        <w:rPr>
          <w:sz w:val="28"/>
          <w:szCs w:val="28"/>
        </w:rPr>
      </w:pPr>
      <w:r w:rsidRPr="00ED3743">
        <w:rPr>
          <w:sz w:val="28"/>
          <w:szCs w:val="28"/>
        </w:rPr>
        <w:t xml:space="preserve">        (подпись)                                                 (Ф.И.О. (при его наличии))   </w:t>
      </w:r>
    </w:p>
    <w:p w:rsidR="00BD6F74" w:rsidRPr="00ED3743" w:rsidRDefault="00BD6F74" w:rsidP="00BD6F74">
      <w:pPr>
        <w:pStyle w:val="a7"/>
        <w:rPr>
          <w:b/>
          <w:spacing w:val="2"/>
          <w:sz w:val="28"/>
          <w:szCs w:val="28"/>
          <w:lang w:val="kk-KZ"/>
        </w:rPr>
      </w:pPr>
      <w:r w:rsidRPr="00ED3743">
        <w:rPr>
          <w:sz w:val="28"/>
          <w:szCs w:val="28"/>
        </w:rPr>
        <w:t>«____»_______________ 20__ г.</w:t>
      </w:r>
    </w:p>
    <w:p w:rsidR="00BD6F74" w:rsidRPr="00ED3743" w:rsidRDefault="00BD6F74" w:rsidP="00BD6F74">
      <w:pPr>
        <w:jc w:val="both"/>
        <w:rPr>
          <w:sz w:val="28"/>
          <w:szCs w:val="28"/>
          <w:lang w:val="kk-KZ"/>
        </w:rPr>
      </w:pPr>
    </w:p>
    <w:sectPr w:rsidR="00BD6F74" w:rsidRPr="00ED3743" w:rsidSect="00515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K)">
    <w:altName w:val="Arial"/>
    <w:charset w:val="CC"/>
    <w:family w:val="swiss"/>
    <w:pitch w:val="variable"/>
    <w:sig w:usb0="80000203"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41D"/>
    <w:multiLevelType w:val="hybridMultilevel"/>
    <w:tmpl w:val="52AE4DEC"/>
    <w:lvl w:ilvl="0" w:tplc="C3CE56B2">
      <w:start w:val="1"/>
      <w:numFmt w:val="upperRoman"/>
      <w:lvlText w:val="%1."/>
      <w:lvlJc w:val="left"/>
      <w:pPr>
        <w:ind w:left="1080" w:hanging="72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14A12"/>
    <w:multiLevelType w:val="hybridMultilevel"/>
    <w:tmpl w:val="442800E0"/>
    <w:lvl w:ilvl="0" w:tplc="52560CA4">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A3AD2"/>
    <w:multiLevelType w:val="hybridMultilevel"/>
    <w:tmpl w:val="78421680"/>
    <w:lvl w:ilvl="0" w:tplc="15968E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5435155"/>
    <w:multiLevelType w:val="hybridMultilevel"/>
    <w:tmpl w:val="7936956E"/>
    <w:lvl w:ilvl="0" w:tplc="179871EC">
      <w:start w:val="1"/>
      <w:numFmt w:val="upperRoman"/>
      <w:lvlText w:val="%1."/>
      <w:lvlJc w:val="left"/>
      <w:pPr>
        <w:ind w:left="1080" w:hanging="72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B2FF3"/>
    <w:multiLevelType w:val="hybridMultilevel"/>
    <w:tmpl w:val="74BA8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77D42"/>
    <w:multiLevelType w:val="hybridMultilevel"/>
    <w:tmpl w:val="20EC7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FD691F"/>
    <w:multiLevelType w:val="hybridMultilevel"/>
    <w:tmpl w:val="0D32881C"/>
    <w:lvl w:ilvl="0" w:tplc="4A54DA4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A95A27"/>
    <w:multiLevelType w:val="hybridMultilevel"/>
    <w:tmpl w:val="C8748B48"/>
    <w:lvl w:ilvl="0" w:tplc="66462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504442"/>
    <w:multiLevelType w:val="hybridMultilevel"/>
    <w:tmpl w:val="8686289C"/>
    <w:lvl w:ilvl="0" w:tplc="3F506996">
      <w:start w:val="1"/>
      <w:numFmt w:val="upperRoman"/>
      <w:lvlText w:val="%1."/>
      <w:lvlJc w:val="left"/>
      <w:pPr>
        <w:ind w:left="1429" w:hanging="720"/>
      </w:pPr>
      <w:rPr>
        <w:rFonts w:hint="default"/>
        <w:b/>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B22A48"/>
    <w:multiLevelType w:val="hybridMultilevel"/>
    <w:tmpl w:val="184EB9FE"/>
    <w:lvl w:ilvl="0" w:tplc="B51C74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CB6389"/>
    <w:multiLevelType w:val="hybridMultilevel"/>
    <w:tmpl w:val="A9ACB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B25232"/>
    <w:multiLevelType w:val="hybridMultilevel"/>
    <w:tmpl w:val="17069DC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7"/>
  </w:num>
  <w:num w:numId="3">
    <w:abstractNumId w:val="6"/>
  </w:num>
  <w:num w:numId="4">
    <w:abstractNumId w:val="5"/>
  </w:num>
  <w:num w:numId="5">
    <w:abstractNumId w:val="0"/>
  </w:num>
  <w:num w:numId="6">
    <w:abstractNumId w:val="2"/>
  </w:num>
  <w:num w:numId="7">
    <w:abstractNumId w:val="8"/>
  </w:num>
  <w:num w:numId="8">
    <w:abstractNumId w:val="9"/>
  </w:num>
  <w:num w:numId="9">
    <w:abstractNumId w:val="4"/>
  </w:num>
  <w:num w:numId="10">
    <w:abstractNumId w:val="1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CF41C6"/>
    <w:rsid w:val="000222E2"/>
    <w:rsid w:val="00026F9B"/>
    <w:rsid w:val="000308C4"/>
    <w:rsid w:val="000511D1"/>
    <w:rsid w:val="000904A9"/>
    <w:rsid w:val="00094323"/>
    <w:rsid w:val="000F43E7"/>
    <w:rsid w:val="00127F18"/>
    <w:rsid w:val="001A7BEB"/>
    <w:rsid w:val="001B6C89"/>
    <w:rsid w:val="00210E1D"/>
    <w:rsid w:val="00231BB0"/>
    <w:rsid w:val="0024629F"/>
    <w:rsid w:val="0025536A"/>
    <w:rsid w:val="00265932"/>
    <w:rsid w:val="00285928"/>
    <w:rsid w:val="002A5529"/>
    <w:rsid w:val="002B2330"/>
    <w:rsid w:val="00316B72"/>
    <w:rsid w:val="0036467B"/>
    <w:rsid w:val="003B34C7"/>
    <w:rsid w:val="003D7C96"/>
    <w:rsid w:val="003F3000"/>
    <w:rsid w:val="00433194"/>
    <w:rsid w:val="004429DF"/>
    <w:rsid w:val="00456A6E"/>
    <w:rsid w:val="00464E74"/>
    <w:rsid w:val="00484B34"/>
    <w:rsid w:val="004B0B8D"/>
    <w:rsid w:val="004B7C9C"/>
    <w:rsid w:val="004C3B7D"/>
    <w:rsid w:val="004F0F17"/>
    <w:rsid w:val="005157D5"/>
    <w:rsid w:val="00544861"/>
    <w:rsid w:val="005708D7"/>
    <w:rsid w:val="005C11D5"/>
    <w:rsid w:val="005C16DE"/>
    <w:rsid w:val="0060336D"/>
    <w:rsid w:val="00613856"/>
    <w:rsid w:val="00616538"/>
    <w:rsid w:val="006A11D7"/>
    <w:rsid w:val="006B49A8"/>
    <w:rsid w:val="006D39EF"/>
    <w:rsid w:val="007074F6"/>
    <w:rsid w:val="007C3939"/>
    <w:rsid w:val="007C4DE9"/>
    <w:rsid w:val="00831608"/>
    <w:rsid w:val="008869FF"/>
    <w:rsid w:val="008B4632"/>
    <w:rsid w:val="00902DF5"/>
    <w:rsid w:val="00964F9A"/>
    <w:rsid w:val="009B516D"/>
    <w:rsid w:val="009E705C"/>
    <w:rsid w:val="00A20177"/>
    <w:rsid w:val="00A2414B"/>
    <w:rsid w:val="00A57E47"/>
    <w:rsid w:val="00AD51A1"/>
    <w:rsid w:val="00B0572A"/>
    <w:rsid w:val="00B83A39"/>
    <w:rsid w:val="00BA453E"/>
    <w:rsid w:val="00BB2CC8"/>
    <w:rsid w:val="00BD6F74"/>
    <w:rsid w:val="00C37FAA"/>
    <w:rsid w:val="00C44E7D"/>
    <w:rsid w:val="00C56676"/>
    <w:rsid w:val="00CF41C6"/>
    <w:rsid w:val="00D12F8B"/>
    <w:rsid w:val="00D40116"/>
    <w:rsid w:val="00D4229B"/>
    <w:rsid w:val="00D91108"/>
    <w:rsid w:val="00D96B04"/>
    <w:rsid w:val="00DD3002"/>
    <w:rsid w:val="00DE7D0E"/>
    <w:rsid w:val="00E83542"/>
    <w:rsid w:val="00EA7589"/>
    <w:rsid w:val="00ED2026"/>
    <w:rsid w:val="00ED3743"/>
    <w:rsid w:val="00F20E1E"/>
    <w:rsid w:val="00F35E89"/>
    <w:rsid w:val="00F4154B"/>
    <w:rsid w:val="00F62C94"/>
    <w:rsid w:val="00F744AE"/>
    <w:rsid w:val="00F77972"/>
    <w:rsid w:val="00FC2009"/>
    <w:rsid w:val="00FE4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paragraph" w:styleId="3">
    <w:name w:val="heading 3"/>
    <w:basedOn w:val="a"/>
    <w:next w:val="a"/>
    <w:link w:val="30"/>
    <w:unhideWhenUsed/>
    <w:qFormat/>
    <w:rsid w:val="00D4229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CF41C6"/>
    <w:rPr>
      <w:color w:val="0000FF"/>
      <w:u w:val="single"/>
    </w:rPr>
  </w:style>
  <w:style w:type="paragraph" w:styleId="a4">
    <w:name w:val="No Spacing"/>
    <w:link w:val="a5"/>
    <w:uiPriority w:val="1"/>
    <w:qFormat/>
    <w:rsid w:val="00D91108"/>
    <w:pPr>
      <w:spacing w:after="0" w:line="240" w:lineRule="auto"/>
    </w:pPr>
    <w:rPr>
      <w:rFonts w:eastAsia="Times New Roman"/>
      <w:color w:val="auto"/>
      <w:sz w:val="24"/>
      <w:lang w:eastAsia="ru-RU"/>
    </w:rPr>
  </w:style>
  <w:style w:type="character" w:customStyle="1" w:styleId="30">
    <w:name w:val="Заголовок 3 Знак"/>
    <w:basedOn w:val="a0"/>
    <w:link w:val="3"/>
    <w:rsid w:val="00D4229B"/>
    <w:rPr>
      <w:rFonts w:ascii="Cambria" w:eastAsia="Times New Roman" w:hAnsi="Cambria"/>
      <w:b/>
      <w:bCs/>
      <w:color w:val="auto"/>
      <w:sz w:val="26"/>
      <w:szCs w:val="26"/>
    </w:rPr>
  </w:style>
  <w:style w:type="character" w:customStyle="1" w:styleId="a5">
    <w:name w:val="Без интервала Знак"/>
    <w:link w:val="a4"/>
    <w:uiPriority w:val="1"/>
    <w:locked/>
    <w:rsid w:val="00D4229B"/>
    <w:rPr>
      <w:rFonts w:eastAsia="Times New Roman"/>
      <w:color w:val="auto"/>
      <w:sz w:val="24"/>
      <w:lang w:eastAsia="ru-RU"/>
    </w:rPr>
  </w:style>
  <w:style w:type="paragraph" w:styleId="a6">
    <w:name w:val="List Paragraph"/>
    <w:basedOn w:val="a"/>
    <w:uiPriority w:val="34"/>
    <w:qFormat/>
    <w:rsid w:val="00D4229B"/>
    <w:pPr>
      <w:ind w:left="720"/>
      <w:contextualSpacing/>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544861"/>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44861"/>
    <w:rPr>
      <w:rFonts w:eastAsia="Times New Roman"/>
      <w:color w:val="auto"/>
      <w:sz w:val="24"/>
      <w:lang w:eastAsia="ru-RU"/>
    </w:rPr>
  </w:style>
  <w:style w:type="character" w:customStyle="1" w:styleId="a9">
    <w:name w:val="Основной текст_"/>
    <w:link w:val="12"/>
    <w:locked/>
    <w:rsid w:val="00BD6F74"/>
    <w:rPr>
      <w:sz w:val="27"/>
      <w:szCs w:val="27"/>
      <w:shd w:val="clear" w:color="auto" w:fill="FFFFFF"/>
    </w:rPr>
  </w:style>
  <w:style w:type="paragraph" w:customStyle="1" w:styleId="12">
    <w:name w:val="Основной текст12"/>
    <w:basedOn w:val="a"/>
    <w:link w:val="a9"/>
    <w:qFormat/>
    <w:rsid w:val="00BD6F74"/>
    <w:pPr>
      <w:shd w:val="clear" w:color="auto" w:fill="FFFFFF"/>
      <w:spacing w:before="300" w:after="600" w:line="326" w:lineRule="exact"/>
    </w:pPr>
    <w:rPr>
      <w:rFonts w:eastAsiaTheme="minorHAnsi"/>
      <w:color w:val="000000" w:themeColor="text1"/>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CF41C6"/>
    <w:rPr>
      <w:color w:val="0000FF"/>
      <w:u w:val="single"/>
    </w:rPr>
  </w:style>
  <w:style w:type="paragraph" w:styleId="a4">
    <w:name w:val="No Spacing"/>
    <w:uiPriority w:val="1"/>
    <w:qFormat/>
    <w:rsid w:val="00D91108"/>
    <w:pPr>
      <w:spacing w:after="0" w:line="240" w:lineRule="auto"/>
    </w:pPr>
    <w:rPr>
      <w:rFonts w:eastAsia="Times New Roman"/>
      <w:color w:val="auto"/>
      <w:sz w:val="24"/>
      <w:lang w:eastAsia="ru-RU"/>
    </w:rPr>
  </w:style>
</w:styles>
</file>

<file path=word/webSettings.xml><?xml version="1.0" encoding="utf-8"?>
<w:webSettings xmlns:r="http://schemas.openxmlformats.org/officeDocument/2006/relationships" xmlns:w="http://schemas.openxmlformats.org/wordprocessingml/2006/main">
  <w:divs>
    <w:div w:id="113840173">
      <w:bodyDiv w:val="1"/>
      <w:marLeft w:val="0"/>
      <w:marRight w:val="0"/>
      <w:marTop w:val="0"/>
      <w:marBottom w:val="0"/>
      <w:divBdr>
        <w:top w:val="none" w:sz="0" w:space="0" w:color="auto"/>
        <w:left w:val="none" w:sz="0" w:space="0" w:color="auto"/>
        <w:bottom w:val="none" w:sz="0" w:space="0" w:color="auto"/>
        <w:right w:val="none" w:sz="0" w:space="0" w:color="auto"/>
      </w:divBdr>
    </w:div>
    <w:div w:id="1169254238">
      <w:bodyDiv w:val="1"/>
      <w:marLeft w:val="0"/>
      <w:marRight w:val="0"/>
      <w:marTop w:val="0"/>
      <w:marBottom w:val="0"/>
      <w:divBdr>
        <w:top w:val="none" w:sz="0" w:space="0" w:color="auto"/>
        <w:left w:val="none" w:sz="0" w:space="0" w:color="auto"/>
        <w:bottom w:val="none" w:sz="0" w:space="0" w:color="auto"/>
        <w:right w:val="none" w:sz="0" w:space="0" w:color="auto"/>
      </w:divBdr>
    </w:div>
    <w:div w:id="1231385489">
      <w:bodyDiv w:val="1"/>
      <w:marLeft w:val="0"/>
      <w:marRight w:val="0"/>
      <w:marTop w:val="0"/>
      <w:marBottom w:val="0"/>
      <w:divBdr>
        <w:top w:val="none" w:sz="0" w:space="0" w:color="auto"/>
        <w:left w:val="none" w:sz="0" w:space="0" w:color="auto"/>
        <w:bottom w:val="none" w:sz="0" w:space="0" w:color="auto"/>
        <w:right w:val="none" w:sz="0" w:space="0" w:color="auto"/>
      </w:divBdr>
    </w:div>
    <w:div w:id="1629162451">
      <w:bodyDiv w:val="1"/>
      <w:marLeft w:val="0"/>
      <w:marRight w:val="0"/>
      <w:marTop w:val="0"/>
      <w:marBottom w:val="0"/>
      <w:divBdr>
        <w:top w:val="none" w:sz="0" w:space="0" w:color="auto"/>
        <w:left w:val="none" w:sz="0" w:space="0" w:color="auto"/>
        <w:bottom w:val="none" w:sz="0" w:space="0" w:color="auto"/>
        <w:right w:val="none" w:sz="0" w:space="0" w:color="auto"/>
      </w:divBdr>
    </w:div>
    <w:div w:id="2036227553">
      <w:bodyDiv w:val="1"/>
      <w:marLeft w:val="0"/>
      <w:marRight w:val="0"/>
      <w:marTop w:val="0"/>
      <w:marBottom w:val="0"/>
      <w:divBdr>
        <w:top w:val="none" w:sz="0" w:space="0" w:color="auto"/>
        <w:left w:val="none" w:sz="0" w:space="0" w:color="auto"/>
        <w:bottom w:val="none" w:sz="0" w:space="0" w:color="auto"/>
        <w:right w:val="none" w:sz="0" w:space="0" w:color="auto"/>
      </w:divBdr>
    </w:div>
    <w:div w:id="20584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gaziev@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tubetova@taxwest@mgd.kz" TargetMode="External"/><Relationship Id="rId12" Type="http://schemas.openxmlformats.org/officeDocument/2006/relationships/hyperlink" Target="mailto:zko_zhanibek@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isalieva@kgd.gov.kz" TargetMode="External"/><Relationship Id="rId11" Type="http://schemas.openxmlformats.org/officeDocument/2006/relationships/hyperlink" Target="mailto:b.asangaliev@kgd.gov.k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Tubetova@kgd.gov.kz" TargetMode="External"/><Relationship Id="rId4" Type="http://schemas.openxmlformats.org/officeDocument/2006/relationships/settings" Target="settings.xml"/><Relationship Id="rId9" Type="http://schemas.openxmlformats.org/officeDocument/2006/relationships/hyperlink" Target="mailto:byrlin@taxwest.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C91F-72B6-40C0-ABCC-A47C2AA0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3588</Words>
  <Characters>20454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JMukanova</dc:creator>
  <cp:lastModifiedBy>Akuspanova</cp:lastModifiedBy>
  <cp:revision>58</cp:revision>
  <dcterms:created xsi:type="dcterms:W3CDTF">2019-12-12T06:40:00Z</dcterms:created>
  <dcterms:modified xsi:type="dcterms:W3CDTF">2019-12-18T11:23:00Z</dcterms:modified>
</cp:coreProperties>
</file>