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0B5542" w:rsidRDefault="00836CF4" w:rsidP="000B5542">
      <w:pPr>
        <w:jc w:val="center"/>
        <w:rPr>
          <w:b/>
          <w:sz w:val="28"/>
          <w:szCs w:val="28"/>
        </w:rPr>
      </w:pPr>
      <w:r w:rsidRPr="000B5542">
        <w:rPr>
          <w:b/>
          <w:sz w:val="28"/>
          <w:szCs w:val="28"/>
        </w:rPr>
        <w:t>Общий конкурс  для занятия вакантных административных государственных должностей корпуса «Б»</w:t>
      </w:r>
    </w:p>
    <w:p w:rsidR="00791E2E" w:rsidRPr="000B5542" w:rsidRDefault="00791E2E" w:rsidP="000B5542">
      <w:pPr>
        <w:jc w:val="center"/>
        <w:rPr>
          <w:b/>
          <w:sz w:val="28"/>
          <w:szCs w:val="28"/>
        </w:rPr>
      </w:pPr>
    </w:p>
    <w:p w:rsidR="00791E2E" w:rsidRPr="000B5542" w:rsidRDefault="00791E2E" w:rsidP="000B5542">
      <w:pPr>
        <w:jc w:val="center"/>
        <w:rPr>
          <w:b/>
          <w:sz w:val="28"/>
          <w:szCs w:val="28"/>
        </w:rPr>
      </w:pPr>
    </w:p>
    <w:p w:rsidR="00791E2E" w:rsidRPr="000B5542" w:rsidRDefault="00791E2E" w:rsidP="00495959">
      <w:pPr>
        <w:pStyle w:val="a8"/>
        <w:numPr>
          <w:ilvl w:val="0"/>
          <w:numId w:val="6"/>
        </w:numPr>
        <w:tabs>
          <w:tab w:val="left" w:pos="567"/>
          <w:tab w:val="left" w:pos="993"/>
        </w:tabs>
        <w:spacing w:after="0" w:line="240" w:lineRule="auto"/>
        <w:ind w:left="0" w:firstLine="709"/>
        <w:jc w:val="both"/>
        <w:rPr>
          <w:rFonts w:ascii="Times New Roman" w:hAnsi="Times New Roman" w:cs="Times New Roman"/>
          <w:b/>
          <w:sz w:val="28"/>
          <w:szCs w:val="28"/>
        </w:rPr>
      </w:pPr>
      <w:r w:rsidRPr="000B5542">
        <w:rPr>
          <w:rFonts w:ascii="Times New Roman" w:hAnsi="Times New Roman" w:cs="Times New Roman"/>
          <w:b/>
          <w:color w:val="000000"/>
          <w:sz w:val="28"/>
          <w:szCs w:val="28"/>
          <w:lang w:val="kk-KZ"/>
        </w:rPr>
        <w:t>Республиканское государственное учреждение «Д</w:t>
      </w:r>
      <w:r w:rsidRPr="000B5542">
        <w:rPr>
          <w:rFonts w:ascii="Times New Roman" w:hAnsi="Times New Roman" w:cs="Times New Roman"/>
          <w:b/>
          <w:color w:val="000000"/>
          <w:sz w:val="28"/>
          <w:szCs w:val="28"/>
        </w:rPr>
        <w:t>епартамент</w:t>
      </w:r>
      <w:r w:rsidRPr="000B5542">
        <w:rPr>
          <w:rFonts w:ascii="Times New Roman" w:hAnsi="Times New Roman" w:cs="Times New Roman"/>
          <w:b/>
          <w:color w:val="000000"/>
          <w:sz w:val="28"/>
          <w:szCs w:val="28"/>
          <w:lang w:val="kk-KZ"/>
        </w:rPr>
        <w:t xml:space="preserve"> государственных доходов</w:t>
      </w:r>
      <w:r w:rsidRPr="000B5542">
        <w:rPr>
          <w:rFonts w:ascii="Times New Roman" w:hAnsi="Times New Roman" w:cs="Times New Roman"/>
          <w:b/>
          <w:color w:val="000000"/>
          <w:sz w:val="28"/>
          <w:szCs w:val="28"/>
        </w:rPr>
        <w:t xml:space="preserve"> по Западно-Казахстанской области </w:t>
      </w:r>
      <w:r w:rsidRPr="000B5542">
        <w:rPr>
          <w:rFonts w:ascii="Times New Roman" w:hAnsi="Times New Roman" w:cs="Times New Roman"/>
          <w:b/>
          <w:color w:val="000000"/>
          <w:sz w:val="28"/>
          <w:szCs w:val="28"/>
          <w:lang w:val="kk-KZ"/>
        </w:rPr>
        <w:t>Комитета государственных доходов</w:t>
      </w:r>
      <w:r w:rsidRPr="000B5542">
        <w:rPr>
          <w:rFonts w:ascii="Times New Roman" w:hAnsi="Times New Roman" w:cs="Times New Roman"/>
          <w:b/>
          <w:color w:val="000000"/>
          <w:sz w:val="28"/>
          <w:szCs w:val="28"/>
        </w:rPr>
        <w:t xml:space="preserve"> Министерства финансов Республики Казахстан», 090000, </w:t>
      </w:r>
      <w:r w:rsidRPr="000B5542">
        <w:rPr>
          <w:rFonts w:ascii="Times New Roman" w:hAnsi="Times New Roman" w:cs="Times New Roman"/>
          <w:b/>
          <w:color w:val="000000"/>
          <w:sz w:val="28"/>
          <w:szCs w:val="28"/>
          <w:lang w:val="kk-KZ"/>
        </w:rPr>
        <w:t>Западно-Казахстанская область,</w:t>
      </w:r>
      <w:r w:rsidRPr="000B5542">
        <w:rPr>
          <w:rFonts w:ascii="Times New Roman" w:hAnsi="Times New Roman" w:cs="Times New Roman"/>
          <w:b/>
          <w:color w:val="000000"/>
          <w:sz w:val="28"/>
          <w:szCs w:val="28"/>
        </w:rPr>
        <w:t xml:space="preserve"> г. Уральск, </w:t>
      </w:r>
      <w:r w:rsidRPr="000B5542">
        <w:rPr>
          <w:rFonts w:ascii="Times New Roman" w:hAnsi="Times New Roman" w:cs="Times New Roman"/>
          <w:b/>
          <w:color w:val="000000"/>
          <w:sz w:val="28"/>
          <w:szCs w:val="28"/>
          <w:lang w:val="kk-KZ"/>
        </w:rPr>
        <w:t>ул. Пойменная 2/2,</w:t>
      </w:r>
      <w:r w:rsidRPr="000B5542">
        <w:rPr>
          <w:rFonts w:ascii="Times New Roman" w:hAnsi="Times New Roman" w:cs="Times New Roman"/>
          <w:b/>
          <w:color w:val="000000"/>
          <w:sz w:val="28"/>
          <w:szCs w:val="28"/>
        </w:rPr>
        <w:t xml:space="preserve"> телефон для справок 8(7112) 5</w:t>
      </w:r>
      <w:r w:rsidRPr="000B5542">
        <w:rPr>
          <w:rFonts w:ascii="Times New Roman" w:hAnsi="Times New Roman" w:cs="Times New Roman"/>
          <w:b/>
          <w:color w:val="000000"/>
          <w:sz w:val="28"/>
          <w:szCs w:val="28"/>
          <w:lang w:val="kk-KZ"/>
        </w:rPr>
        <w:t>3</w:t>
      </w:r>
      <w:r w:rsidRPr="000B5542">
        <w:rPr>
          <w:rFonts w:ascii="Times New Roman" w:hAnsi="Times New Roman" w:cs="Times New Roman"/>
          <w:b/>
          <w:color w:val="000000"/>
          <w:sz w:val="28"/>
          <w:szCs w:val="28"/>
        </w:rPr>
        <w:t>-</w:t>
      </w:r>
      <w:r w:rsidRPr="000B5542">
        <w:rPr>
          <w:rFonts w:ascii="Times New Roman" w:hAnsi="Times New Roman" w:cs="Times New Roman"/>
          <w:b/>
          <w:color w:val="000000"/>
          <w:sz w:val="28"/>
          <w:szCs w:val="28"/>
          <w:lang w:val="kk-KZ"/>
        </w:rPr>
        <w:t>84</w:t>
      </w:r>
      <w:r w:rsidRPr="000B5542">
        <w:rPr>
          <w:rFonts w:ascii="Times New Roman" w:hAnsi="Times New Roman" w:cs="Times New Roman"/>
          <w:b/>
          <w:color w:val="000000"/>
          <w:sz w:val="28"/>
          <w:szCs w:val="28"/>
        </w:rPr>
        <w:t>-</w:t>
      </w:r>
      <w:r w:rsidRPr="000B5542">
        <w:rPr>
          <w:rFonts w:ascii="Times New Roman" w:hAnsi="Times New Roman" w:cs="Times New Roman"/>
          <w:b/>
          <w:color w:val="000000"/>
          <w:sz w:val="28"/>
          <w:szCs w:val="28"/>
          <w:lang w:val="kk-KZ"/>
        </w:rPr>
        <w:t>40, факс 8 (7112) 53-84-</w:t>
      </w:r>
      <w:r w:rsidRPr="000B5542">
        <w:rPr>
          <w:rFonts w:ascii="Times New Roman" w:hAnsi="Times New Roman" w:cs="Times New Roman"/>
          <w:b/>
          <w:color w:val="000000"/>
          <w:sz w:val="28"/>
          <w:szCs w:val="28"/>
        </w:rPr>
        <w:t>40</w:t>
      </w:r>
      <w:r w:rsidRPr="000B5542">
        <w:rPr>
          <w:rFonts w:ascii="Times New Roman" w:hAnsi="Times New Roman" w:cs="Times New Roman"/>
          <w:b/>
          <w:color w:val="000000"/>
          <w:sz w:val="28"/>
          <w:szCs w:val="28"/>
          <w:lang w:val="kk-KZ"/>
        </w:rPr>
        <w:t>, электронный адрес</w:t>
      </w:r>
      <w:r w:rsidRPr="000B5542">
        <w:rPr>
          <w:rFonts w:ascii="Times New Roman" w:hAnsi="Times New Roman" w:cs="Times New Roman"/>
          <w:b/>
          <w:sz w:val="28"/>
          <w:szCs w:val="28"/>
          <w:lang w:val="kk-KZ"/>
        </w:rPr>
        <w:t xml:space="preserve"> </w:t>
      </w:r>
      <w:r w:rsidRPr="000B5542">
        <w:rPr>
          <w:rFonts w:ascii="Times New Roman" w:hAnsi="Times New Roman" w:cs="Times New Roman"/>
          <w:b/>
          <w:sz w:val="28"/>
          <w:szCs w:val="28"/>
          <w:u w:val="single"/>
          <w:lang w:val="kk-KZ"/>
        </w:rPr>
        <w:t>a.</w:t>
      </w:r>
      <w:r w:rsidRPr="000B5542">
        <w:rPr>
          <w:rFonts w:ascii="Times New Roman" w:hAnsi="Times New Roman" w:cs="Times New Roman"/>
          <w:b/>
          <w:sz w:val="28"/>
          <w:szCs w:val="28"/>
          <w:u w:val="single"/>
          <w:lang w:val="en-US"/>
        </w:rPr>
        <w:t>kuspanova</w:t>
      </w:r>
      <w:r w:rsidRPr="000B5542">
        <w:rPr>
          <w:rFonts w:ascii="Times New Roman" w:hAnsi="Times New Roman" w:cs="Times New Roman"/>
          <w:b/>
          <w:sz w:val="28"/>
          <w:szCs w:val="28"/>
          <w:u w:val="single"/>
          <w:lang w:val="kk-KZ"/>
        </w:rPr>
        <w:t>@kgd.gov.kz</w:t>
      </w:r>
      <w:r w:rsidRPr="000B5542">
        <w:rPr>
          <w:rStyle w:val="a3"/>
          <w:rFonts w:ascii="Times New Roman" w:hAnsi="Times New Roman" w:cs="Times New Roman"/>
          <w:b/>
          <w:sz w:val="28"/>
          <w:szCs w:val="28"/>
          <w:lang w:val="kk-KZ"/>
        </w:rPr>
        <w:t>,</w:t>
      </w:r>
      <w:r w:rsidRPr="000B5542">
        <w:rPr>
          <w:rFonts w:ascii="Times New Roman" w:hAnsi="Times New Roman" w:cs="Times New Roman"/>
          <w:b/>
          <w:sz w:val="28"/>
          <w:szCs w:val="28"/>
          <w:lang w:val="kk-KZ"/>
        </w:rPr>
        <w:t xml:space="preserve"> </w:t>
      </w:r>
      <w:hyperlink r:id="rId6" w:history="1">
        <w:r w:rsidRPr="000B5542">
          <w:rPr>
            <w:rStyle w:val="a3"/>
            <w:rFonts w:ascii="Times New Roman" w:hAnsi="Times New Roman" w:cs="Times New Roman"/>
            <w:b/>
            <w:sz w:val="28"/>
            <w:szCs w:val="28"/>
            <w:lang w:val="kk-KZ"/>
          </w:rPr>
          <w:t>t.bisalieva@kgd.gov.kz</w:t>
        </w:r>
      </w:hyperlink>
    </w:p>
    <w:p w:rsidR="00791E2E" w:rsidRPr="000B5542" w:rsidRDefault="00791E2E" w:rsidP="000B5542">
      <w:pPr>
        <w:pStyle w:val="a8"/>
        <w:tabs>
          <w:tab w:val="left" w:pos="567"/>
          <w:tab w:val="left" w:pos="993"/>
        </w:tabs>
        <w:spacing w:after="0" w:line="240" w:lineRule="auto"/>
        <w:ind w:left="0" w:firstLine="709"/>
        <w:jc w:val="both"/>
        <w:rPr>
          <w:rFonts w:ascii="Times New Roman" w:hAnsi="Times New Roman" w:cs="Times New Roman"/>
          <w:b/>
          <w:sz w:val="28"/>
          <w:szCs w:val="28"/>
        </w:rPr>
      </w:pPr>
    </w:p>
    <w:p w:rsidR="00791E2E" w:rsidRPr="000B5542" w:rsidRDefault="00791E2E" w:rsidP="00495959">
      <w:pPr>
        <w:pStyle w:val="a8"/>
        <w:numPr>
          <w:ilvl w:val="0"/>
          <w:numId w:val="4"/>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0B5542">
        <w:rPr>
          <w:rFonts w:ascii="Times New Roman" w:hAnsi="Times New Roman" w:cs="Times New Roman"/>
          <w:b/>
          <w:sz w:val="28"/>
          <w:szCs w:val="28"/>
        </w:rPr>
        <w:t xml:space="preserve">Ведущий специалист отдела экспортного контроля Управления экспортного контроля (категория «С-О-6», </w:t>
      </w:r>
      <w:r w:rsidR="005B7FE2" w:rsidRPr="000B5542">
        <w:rPr>
          <w:rFonts w:ascii="Times New Roman" w:hAnsi="Times New Roman" w:cs="Times New Roman"/>
          <w:b/>
          <w:sz w:val="28"/>
          <w:szCs w:val="28"/>
        </w:rPr>
        <w:t>4</w:t>
      </w:r>
      <w:r w:rsidRPr="000B5542">
        <w:rPr>
          <w:rFonts w:ascii="Times New Roman" w:hAnsi="Times New Roman" w:cs="Times New Roman"/>
          <w:b/>
          <w:sz w:val="28"/>
          <w:szCs w:val="28"/>
        </w:rPr>
        <w:t xml:space="preserve"> единица, индекс №МКД-4-2/1,2,3,4,5,6,7,8,9).  Должностной оклад в зависимости от выслуги лет для категории «С-О-6» от </w:t>
      </w:r>
      <w:r w:rsidRPr="000B5542">
        <w:rPr>
          <w:rFonts w:ascii="Times New Roman" w:hAnsi="Times New Roman" w:cs="Times New Roman"/>
          <w:b/>
          <w:color w:val="000000"/>
          <w:sz w:val="28"/>
          <w:szCs w:val="28"/>
          <w:lang w:val="kk-KZ"/>
        </w:rPr>
        <w:t xml:space="preserve"> </w:t>
      </w:r>
      <w:r w:rsidRPr="000B5542">
        <w:rPr>
          <w:rFonts w:ascii="Times New Roman" w:hAnsi="Times New Roman" w:cs="Times New Roman"/>
          <w:b/>
          <w:sz w:val="28"/>
          <w:szCs w:val="28"/>
          <w:lang w:val="kk-KZ"/>
        </w:rPr>
        <w:t>97 510 (min) тенге до 132 019 (max) тенге.</w:t>
      </w:r>
    </w:p>
    <w:p w:rsidR="00791E2E" w:rsidRPr="000B5542" w:rsidRDefault="00791E2E" w:rsidP="000B5542">
      <w:pPr>
        <w:tabs>
          <w:tab w:val="left" w:pos="993"/>
          <w:tab w:val="center" w:pos="4819"/>
        </w:tabs>
        <w:ind w:firstLine="709"/>
        <w:jc w:val="both"/>
        <w:rPr>
          <w:b/>
          <w:color w:val="000000"/>
          <w:sz w:val="28"/>
          <w:szCs w:val="28"/>
          <w:lang w:val="kk-KZ"/>
        </w:rPr>
      </w:pPr>
      <w:r w:rsidRPr="000B5542">
        <w:rPr>
          <w:b/>
          <w:color w:val="000000"/>
          <w:sz w:val="28"/>
          <w:szCs w:val="28"/>
          <w:lang w:val="kk-KZ"/>
        </w:rPr>
        <w:t>Функциональные обязанности:</w:t>
      </w:r>
    </w:p>
    <w:p w:rsidR="00791E2E" w:rsidRPr="000B5542" w:rsidRDefault="00791E2E" w:rsidP="000B5542">
      <w:pPr>
        <w:tabs>
          <w:tab w:val="left" w:pos="993"/>
          <w:tab w:val="center" w:pos="4819"/>
        </w:tabs>
        <w:ind w:firstLine="709"/>
        <w:jc w:val="both"/>
        <w:rPr>
          <w:b/>
          <w:color w:val="000000"/>
          <w:sz w:val="28"/>
          <w:szCs w:val="28"/>
          <w:lang w:val="kk-KZ"/>
        </w:rPr>
      </w:pPr>
      <w:r w:rsidRPr="000B5542">
        <w:rPr>
          <w:color w:val="000000"/>
          <w:sz w:val="28"/>
          <w:szCs w:val="28"/>
        </w:rPr>
        <w:t xml:space="preserve">Контроль за перемещением через Государственную границу </w:t>
      </w:r>
      <w:r w:rsidRPr="000B5542">
        <w:rPr>
          <w:sz w:val="28"/>
          <w:szCs w:val="28"/>
        </w:rPr>
        <w:t xml:space="preserve">продукции, подлежащей экспортному контролю, </w:t>
      </w:r>
      <w:r w:rsidRPr="000B5542">
        <w:rPr>
          <w:sz w:val="28"/>
          <w:szCs w:val="28"/>
          <w:lang w:val="kk-KZ"/>
        </w:rPr>
        <w:t xml:space="preserve">осуществление регистрации лицензий/разрешений, предоставление участникам ВЭД справки об исполнении лицензий/разрешений, </w:t>
      </w:r>
      <w:r w:rsidRPr="000B5542">
        <w:rPr>
          <w:sz w:val="28"/>
          <w:szCs w:val="28"/>
        </w:rPr>
        <w:t>разработка профилей рисков по вопросам экспортного контроля, контроль</w:t>
      </w:r>
      <w:r w:rsidRPr="000B5542">
        <w:rPr>
          <w:color w:val="000000"/>
          <w:spacing w:val="-2"/>
          <w:sz w:val="28"/>
          <w:szCs w:val="28"/>
        </w:rPr>
        <w:t xml:space="preserve"> за товарами из перечня, </w:t>
      </w:r>
      <w:r w:rsidRPr="000B5542">
        <w:rPr>
          <w:color w:val="000000"/>
          <w:spacing w:val="1"/>
          <w:sz w:val="28"/>
          <w:szCs w:val="28"/>
        </w:rPr>
        <w:t>мониторинг и анализ сведений о товарах, ввезенных на территорию Республики Казахстан и помещенных под таможенную процедуру,</w:t>
      </w:r>
      <w:r w:rsidRPr="000B5542">
        <w:rPr>
          <w:sz w:val="28"/>
          <w:szCs w:val="28"/>
        </w:rPr>
        <w:t xml:space="preserve"> подготовка информационно-аналитических материалов,</w:t>
      </w:r>
      <w:r w:rsidRPr="000B5542">
        <w:rPr>
          <w:spacing w:val="-2"/>
          <w:sz w:val="28"/>
          <w:szCs w:val="28"/>
          <w:lang w:val="kk-KZ"/>
        </w:rPr>
        <w:t xml:space="preserve"> организация </w:t>
      </w:r>
      <w:r w:rsidRPr="000B5542">
        <w:rPr>
          <w:sz w:val="28"/>
          <w:szCs w:val="28"/>
        </w:rPr>
        <w:t xml:space="preserve">контроля за </w:t>
      </w:r>
      <w:r w:rsidRPr="000B5542">
        <w:rPr>
          <w:color w:val="000000"/>
          <w:spacing w:val="-2"/>
          <w:sz w:val="28"/>
          <w:szCs w:val="28"/>
        </w:rPr>
        <w:t xml:space="preserve">недопущением вывоза товаров, ввозимых на территорию Республики Казахстан из третьих стран, к которым применяются пониженные ставки пошлин, а также размеров таких ставок, </w:t>
      </w:r>
      <w:r w:rsidRPr="000B5542">
        <w:rPr>
          <w:sz w:val="28"/>
          <w:szCs w:val="28"/>
        </w:rPr>
        <w:t>осуществление контроля и проведение анализа за импортируемыми и экспортируемыми товарами на территорию Республики Казахстан и других государств-членов ЕАЭС посредством представленных деклараций налогоплательщиками, подготовка по ним обзорных писем.</w:t>
      </w:r>
    </w:p>
    <w:p w:rsidR="00791E2E" w:rsidRPr="000B5542" w:rsidRDefault="00791E2E" w:rsidP="000B5542">
      <w:pPr>
        <w:tabs>
          <w:tab w:val="left" w:pos="0"/>
        </w:tabs>
        <w:ind w:firstLine="709"/>
        <w:jc w:val="both"/>
        <w:rPr>
          <w:sz w:val="28"/>
          <w:szCs w:val="28"/>
        </w:rPr>
      </w:pPr>
      <w:r w:rsidRPr="000B5542">
        <w:rPr>
          <w:b/>
          <w:bCs/>
          <w:sz w:val="28"/>
          <w:szCs w:val="28"/>
        </w:rPr>
        <w:t>Требования к участникам конкурса по образованию</w:t>
      </w:r>
      <w:r w:rsidRPr="000B5542">
        <w:rPr>
          <w:sz w:val="28"/>
          <w:szCs w:val="28"/>
        </w:rPr>
        <w:t>:</w:t>
      </w:r>
    </w:p>
    <w:p w:rsidR="00791E2E" w:rsidRPr="000B5542" w:rsidRDefault="00791E2E" w:rsidP="000B5542">
      <w:pPr>
        <w:shd w:val="clear" w:color="auto" w:fill="FFFFFF"/>
        <w:ind w:firstLine="709"/>
        <w:jc w:val="both"/>
        <w:rPr>
          <w:sz w:val="28"/>
          <w:szCs w:val="28"/>
          <w:lang w:val="kk-KZ"/>
        </w:rPr>
      </w:pPr>
      <w:r w:rsidRPr="000B5542">
        <w:rPr>
          <w:sz w:val="28"/>
          <w:szCs w:val="28"/>
          <w:lang w:val="kk-KZ"/>
        </w:rPr>
        <w:t xml:space="preserve">Послевузовское или высшее </w:t>
      </w:r>
      <w:r w:rsidRPr="000B5542">
        <w:rPr>
          <w:color w:val="000000"/>
          <w:sz w:val="28"/>
          <w:szCs w:val="28"/>
        </w:rPr>
        <w:t>или  послесреднее образование</w:t>
      </w:r>
      <w:r w:rsidRPr="000B5542">
        <w:rPr>
          <w:sz w:val="28"/>
          <w:szCs w:val="28"/>
          <w:lang w:val="kk-KZ"/>
        </w:rPr>
        <w:t xml:space="preserve"> – право: юриспруденция, таможенное дело, международное право или социальные науки и бизнес: экономика, учет и аудит, финансы, менеджмент, государственное и местное управление или технические науки и технологий: информационные системы.</w:t>
      </w:r>
    </w:p>
    <w:p w:rsidR="00791E2E" w:rsidRPr="000B5542" w:rsidRDefault="00791E2E" w:rsidP="000B5542">
      <w:pPr>
        <w:tabs>
          <w:tab w:val="left" w:pos="0"/>
        </w:tabs>
        <w:ind w:firstLine="709"/>
        <w:jc w:val="both"/>
        <w:rPr>
          <w:b/>
          <w:color w:val="000000"/>
          <w:sz w:val="28"/>
          <w:szCs w:val="28"/>
        </w:rPr>
      </w:pPr>
      <w:r w:rsidRPr="000B5542">
        <w:rPr>
          <w:b/>
          <w:color w:val="000000"/>
          <w:sz w:val="28"/>
          <w:szCs w:val="28"/>
        </w:rPr>
        <w:t xml:space="preserve">Требования по компетенциям: </w:t>
      </w:r>
    </w:p>
    <w:p w:rsidR="00791E2E" w:rsidRPr="000B5542" w:rsidRDefault="00791E2E" w:rsidP="000B5542">
      <w:pPr>
        <w:ind w:firstLine="709"/>
        <w:jc w:val="both"/>
        <w:rPr>
          <w:sz w:val="28"/>
          <w:szCs w:val="28"/>
        </w:rPr>
      </w:pPr>
      <w:r w:rsidRPr="000B5542">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91E2E" w:rsidRDefault="00791E2E" w:rsidP="000B5542">
      <w:pPr>
        <w:tabs>
          <w:tab w:val="left" w:pos="0"/>
        </w:tabs>
        <w:ind w:firstLine="709"/>
        <w:jc w:val="both"/>
        <w:rPr>
          <w:b/>
          <w:color w:val="000000"/>
          <w:sz w:val="28"/>
          <w:szCs w:val="28"/>
        </w:rPr>
      </w:pPr>
      <w:r w:rsidRPr="000B5542">
        <w:rPr>
          <w:b/>
          <w:color w:val="000000"/>
          <w:sz w:val="28"/>
          <w:szCs w:val="28"/>
        </w:rPr>
        <w:t>Опыт работы не требуется.</w:t>
      </w:r>
    </w:p>
    <w:p w:rsidR="006F6071" w:rsidRPr="000B5542" w:rsidRDefault="006F6071" w:rsidP="000B5542">
      <w:pPr>
        <w:tabs>
          <w:tab w:val="left" w:pos="0"/>
        </w:tabs>
        <w:ind w:firstLine="709"/>
        <w:jc w:val="both"/>
        <w:rPr>
          <w:b/>
          <w:color w:val="000000"/>
          <w:sz w:val="28"/>
          <w:szCs w:val="28"/>
        </w:rPr>
      </w:pPr>
    </w:p>
    <w:p w:rsidR="006F6071" w:rsidRPr="006F6071" w:rsidRDefault="006F6071" w:rsidP="006F6071">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6F6071">
        <w:rPr>
          <w:rFonts w:ascii="Times New Roman" w:hAnsi="Times New Roman" w:cs="Times New Roman"/>
          <w:b/>
          <w:sz w:val="28"/>
          <w:szCs w:val="28"/>
          <w:lang w:val="kk-KZ"/>
        </w:rPr>
        <w:t>С</w:t>
      </w:r>
      <w:r w:rsidRPr="006F6071">
        <w:rPr>
          <w:rFonts w:ascii="Times New Roman" w:hAnsi="Times New Roman" w:cs="Times New Roman"/>
          <w:b/>
          <w:sz w:val="28"/>
          <w:szCs w:val="28"/>
        </w:rPr>
        <w:t>роки и место проведения собеседования</w:t>
      </w:r>
      <w:r w:rsidRPr="006F6071">
        <w:rPr>
          <w:rFonts w:ascii="Times New Roman" w:hAnsi="Times New Roman" w:cs="Times New Roman"/>
          <w:b/>
          <w:sz w:val="28"/>
          <w:szCs w:val="28"/>
          <w:lang w:val="kk-KZ"/>
        </w:rPr>
        <w:t>:</w:t>
      </w:r>
    </w:p>
    <w:p w:rsidR="00E72B30" w:rsidRDefault="006F6071" w:rsidP="006F6071">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r w:rsidRPr="006F6071">
        <w:rPr>
          <w:rFonts w:ascii="Times New Roman" w:hAnsi="Times New Roman" w:cs="Times New Roman"/>
          <w:b/>
          <w:sz w:val="28"/>
          <w:szCs w:val="28"/>
          <w:lang w:val="kk-KZ"/>
        </w:rPr>
        <w:lastRenderedPageBreak/>
        <w:tab/>
      </w:r>
      <w:r w:rsidRPr="006F6071">
        <w:rPr>
          <w:rFonts w:ascii="Times New Roman" w:hAnsi="Times New Roman" w:cs="Times New Roman"/>
          <w:sz w:val="28"/>
          <w:szCs w:val="28"/>
          <w:lang w:val="kk-KZ"/>
        </w:rPr>
        <w:t>К</w:t>
      </w:r>
      <w:r w:rsidRPr="006F6071">
        <w:rPr>
          <w:rFonts w:ascii="Times New Roman" w:hAnsi="Times New Roman" w:cs="Times New Roman"/>
          <w:sz w:val="28"/>
          <w:szCs w:val="28"/>
        </w:rPr>
        <w:t>андидаты, участвующие в</w:t>
      </w:r>
      <w:r>
        <w:rPr>
          <w:rFonts w:ascii="Times New Roman" w:hAnsi="Times New Roman" w:cs="Times New Roman"/>
          <w:sz w:val="28"/>
          <w:szCs w:val="28"/>
        </w:rPr>
        <w:t xml:space="preserve"> общем </w:t>
      </w:r>
      <w:r w:rsidRPr="006F6071">
        <w:rPr>
          <w:rFonts w:ascii="Times New Roman" w:hAnsi="Times New Roman" w:cs="Times New Roman"/>
          <w:sz w:val="28"/>
          <w:szCs w:val="28"/>
        </w:rPr>
        <w:t>конкурсе и допущенные к собеседованию</w:t>
      </w:r>
      <w:r w:rsidRPr="006F6071">
        <w:rPr>
          <w:rFonts w:ascii="Times New Roman" w:hAnsi="Times New Roman" w:cs="Times New Roman"/>
          <w:sz w:val="28"/>
          <w:szCs w:val="28"/>
          <w:lang w:val="kk-KZ"/>
        </w:rPr>
        <w:t xml:space="preserve"> </w:t>
      </w:r>
      <w:r w:rsidRPr="006F6071">
        <w:rPr>
          <w:rFonts w:ascii="Times New Roman" w:hAnsi="Times New Roman" w:cs="Times New Roman"/>
          <w:b/>
          <w:sz w:val="28"/>
          <w:szCs w:val="28"/>
        </w:rPr>
        <w:t xml:space="preserve">в течение </w:t>
      </w:r>
      <w:r w:rsidRPr="006F6071">
        <w:rPr>
          <w:rFonts w:ascii="Times New Roman" w:hAnsi="Times New Roman" w:cs="Times New Roman"/>
          <w:b/>
          <w:sz w:val="28"/>
          <w:szCs w:val="28"/>
          <w:lang w:val="kk-KZ"/>
        </w:rPr>
        <w:t>трех</w:t>
      </w:r>
      <w:r w:rsidRPr="006F6071">
        <w:rPr>
          <w:rFonts w:ascii="Times New Roman" w:hAnsi="Times New Roman" w:cs="Times New Roman"/>
          <w:b/>
          <w:sz w:val="28"/>
          <w:szCs w:val="28"/>
        </w:rPr>
        <w:t xml:space="preserve"> рабочих</w:t>
      </w:r>
      <w:r w:rsidRPr="006F6071">
        <w:rPr>
          <w:rFonts w:ascii="Times New Roman" w:hAnsi="Times New Roman" w:cs="Times New Roman"/>
          <w:sz w:val="28"/>
          <w:szCs w:val="28"/>
        </w:rPr>
        <w:t xml:space="preserve"> дней со дня уведомления кандидатов о допуске их к собеседованию</w:t>
      </w:r>
      <w:r w:rsidRPr="006F6071">
        <w:rPr>
          <w:rFonts w:ascii="Times New Roman" w:hAnsi="Times New Roman" w:cs="Times New Roman"/>
          <w:sz w:val="28"/>
          <w:szCs w:val="28"/>
          <w:lang w:val="kk-KZ"/>
        </w:rPr>
        <w:t xml:space="preserve"> проходят собеседование  по категории</w:t>
      </w:r>
      <w:r w:rsidRPr="006F6071">
        <w:rPr>
          <w:rFonts w:ascii="Times New Roman" w:hAnsi="Times New Roman" w:cs="Times New Roman"/>
          <w:bCs/>
          <w:color w:val="000000"/>
          <w:sz w:val="28"/>
          <w:szCs w:val="28"/>
          <w:lang w:val="kk-KZ"/>
        </w:rPr>
        <w:t xml:space="preserve">  С-О-</w:t>
      </w:r>
      <w:r>
        <w:rPr>
          <w:rFonts w:ascii="Times New Roman" w:hAnsi="Times New Roman" w:cs="Times New Roman"/>
          <w:bCs/>
          <w:color w:val="000000"/>
          <w:sz w:val="28"/>
          <w:szCs w:val="28"/>
          <w:lang w:val="kk-KZ"/>
        </w:rPr>
        <w:t>6</w:t>
      </w:r>
      <w:r w:rsidRPr="006F6071">
        <w:rPr>
          <w:rFonts w:ascii="Times New Roman" w:hAnsi="Times New Roman" w:cs="Times New Roman"/>
          <w:bCs/>
          <w:color w:val="000000"/>
          <w:sz w:val="28"/>
          <w:szCs w:val="28"/>
          <w:lang w:val="kk-KZ"/>
        </w:rPr>
        <w:t xml:space="preserve"> </w:t>
      </w:r>
      <w:r w:rsidRPr="006F6071">
        <w:rPr>
          <w:rFonts w:ascii="Times New Roman" w:hAnsi="Times New Roman" w:cs="Times New Roman"/>
          <w:sz w:val="28"/>
          <w:szCs w:val="28"/>
          <w:lang w:val="kk-KZ"/>
        </w:rPr>
        <w:t xml:space="preserve">по адресу: ЗКО, </w:t>
      </w:r>
      <w:r w:rsidRPr="006F6071">
        <w:rPr>
          <w:rFonts w:ascii="Times New Roman" w:hAnsi="Times New Roman" w:cs="Times New Roman"/>
          <w:sz w:val="28"/>
          <w:szCs w:val="28"/>
        </w:rPr>
        <w:t>г.</w:t>
      </w:r>
      <w:r w:rsidRPr="006F6071">
        <w:rPr>
          <w:rFonts w:ascii="Times New Roman" w:hAnsi="Times New Roman" w:cs="Times New Roman"/>
          <w:sz w:val="28"/>
          <w:szCs w:val="28"/>
          <w:lang w:val="kk-KZ"/>
        </w:rPr>
        <w:t>Уральск</w:t>
      </w:r>
      <w:r w:rsidRPr="006F6071">
        <w:rPr>
          <w:rFonts w:ascii="Times New Roman" w:hAnsi="Times New Roman" w:cs="Times New Roman"/>
          <w:sz w:val="28"/>
          <w:szCs w:val="28"/>
        </w:rPr>
        <w:t>, ул.</w:t>
      </w:r>
      <w:r w:rsidRPr="006F6071">
        <w:rPr>
          <w:rFonts w:ascii="Times New Roman" w:hAnsi="Times New Roman" w:cs="Times New Roman"/>
          <w:sz w:val="28"/>
          <w:szCs w:val="28"/>
          <w:lang w:val="kk-KZ"/>
        </w:rPr>
        <w:t>Пойменная</w:t>
      </w:r>
      <w:r w:rsidRPr="006F6071">
        <w:rPr>
          <w:rFonts w:ascii="Times New Roman" w:hAnsi="Times New Roman" w:cs="Times New Roman"/>
          <w:sz w:val="28"/>
          <w:szCs w:val="28"/>
        </w:rPr>
        <w:t xml:space="preserve">, </w:t>
      </w:r>
      <w:r w:rsidRPr="006F6071">
        <w:rPr>
          <w:rFonts w:ascii="Times New Roman" w:hAnsi="Times New Roman" w:cs="Times New Roman"/>
          <w:sz w:val="28"/>
          <w:szCs w:val="28"/>
          <w:lang w:val="kk-KZ"/>
        </w:rPr>
        <w:t>2/2.</w:t>
      </w:r>
    </w:p>
    <w:p w:rsidR="006F6071" w:rsidRPr="006F6071" w:rsidRDefault="006F6071" w:rsidP="006F6071">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8C3134" w:rsidRPr="000B5542" w:rsidRDefault="008C3134" w:rsidP="000B5542">
      <w:pPr>
        <w:tabs>
          <w:tab w:val="left" w:pos="993"/>
        </w:tabs>
        <w:jc w:val="both"/>
        <w:rPr>
          <w:b/>
          <w:color w:val="000000"/>
          <w:sz w:val="28"/>
          <w:szCs w:val="28"/>
        </w:rPr>
      </w:pPr>
    </w:p>
    <w:p w:rsidR="005357A2" w:rsidRPr="00E5330B" w:rsidRDefault="005357A2" w:rsidP="00495959">
      <w:pPr>
        <w:pStyle w:val="a8"/>
        <w:numPr>
          <w:ilvl w:val="0"/>
          <w:numId w:val="6"/>
        </w:numPr>
        <w:tabs>
          <w:tab w:val="left" w:pos="993"/>
        </w:tabs>
        <w:spacing w:after="0" w:line="240" w:lineRule="auto"/>
        <w:ind w:left="0" w:firstLine="709"/>
        <w:jc w:val="both"/>
        <w:rPr>
          <w:rFonts w:ascii="Times New Roman" w:hAnsi="Times New Roman" w:cs="Times New Roman"/>
          <w:b/>
          <w:sz w:val="28"/>
          <w:szCs w:val="28"/>
        </w:rPr>
      </w:pPr>
      <w:bookmarkStart w:id="0" w:name="_GoBack"/>
      <w:bookmarkEnd w:id="0"/>
      <w:r w:rsidRPr="00E5330B">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городу Уральск Д</w:t>
      </w:r>
      <w:r w:rsidRPr="00E5330B">
        <w:rPr>
          <w:rFonts w:ascii="Times New Roman" w:hAnsi="Times New Roman" w:cs="Times New Roman"/>
          <w:b/>
          <w:color w:val="000000"/>
          <w:sz w:val="28"/>
          <w:szCs w:val="28"/>
        </w:rPr>
        <w:t>епартамента</w:t>
      </w:r>
      <w:r w:rsidRPr="00E5330B">
        <w:rPr>
          <w:rFonts w:ascii="Times New Roman" w:hAnsi="Times New Roman" w:cs="Times New Roman"/>
          <w:b/>
          <w:color w:val="000000"/>
          <w:sz w:val="28"/>
          <w:szCs w:val="28"/>
          <w:lang w:val="kk-KZ"/>
        </w:rPr>
        <w:t xml:space="preserve"> государственных доходов</w:t>
      </w:r>
      <w:r w:rsidRPr="00E5330B">
        <w:rPr>
          <w:rFonts w:ascii="Times New Roman" w:hAnsi="Times New Roman" w:cs="Times New Roman"/>
          <w:b/>
          <w:color w:val="000000"/>
          <w:sz w:val="28"/>
          <w:szCs w:val="28"/>
        </w:rPr>
        <w:t xml:space="preserve"> по Западно-Казахстанской области </w:t>
      </w:r>
      <w:r w:rsidRPr="00E5330B">
        <w:rPr>
          <w:rFonts w:ascii="Times New Roman" w:hAnsi="Times New Roman" w:cs="Times New Roman"/>
          <w:b/>
          <w:color w:val="000000"/>
          <w:sz w:val="28"/>
          <w:szCs w:val="28"/>
          <w:lang w:val="kk-KZ"/>
        </w:rPr>
        <w:t>Комитета государственных доходов</w:t>
      </w:r>
      <w:r w:rsidRPr="00E5330B">
        <w:rPr>
          <w:rFonts w:ascii="Times New Roman" w:hAnsi="Times New Roman" w:cs="Times New Roman"/>
          <w:b/>
          <w:color w:val="000000"/>
          <w:sz w:val="28"/>
          <w:szCs w:val="28"/>
        </w:rPr>
        <w:t xml:space="preserve"> Министерства финансов Республики Казахстан, 090</w:t>
      </w:r>
      <w:r w:rsidRPr="00E5330B">
        <w:rPr>
          <w:rFonts w:ascii="Times New Roman" w:hAnsi="Times New Roman" w:cs="Times New Roman"/>
          <w:b/>
          <w:color w:val="000000"/>
          <w:sz w:val="28"/>
          <w:szCs w:val="28"/>
          <w:lang w:val="kk-KZ"/>
        </w:rPr>
        <w:t>0</w:t>
      </w:r>
      <w:r w:rsidRPr="00E5330B">
        <w:rPr>
          <w:rFonts w:ascii="Times New Roman" w:hAnsi="Times New Roman" w:cs="Times New Roman"/>
          <w:b/>
          <w:color w:val="000000"/>
          <w:sz w:val="28"/>
          <w:szCs w:val="28"/>
        </w:rPr>
        <w:t>0</w:t>
      </w:r>
      <w:r w:rsidRPr="00E5330B">
        <w:rPr>
          <w:rFonts w:ascii="Times New Roman" w:hAnsi="Times New Roman" w:cs="Times New Roman"/>
          <w:b/>
          <w:color w:val="000000"/>
          <w:sz w:val="28"/>
          <w:szCs w:val="28"/>
          <w:lang w:val="kk-KZ"/>
        </w:rPr>
        <w:t>0</w:t>
      </w:r>
      <w:r w:rsidRPr="00E5330B">
        <w:rPr>
          <w:rFonts w:ascii="Times New Roman" w:hAnsi="Times New Roman" w:cs="Times New Roman"/>
          <w:b/>
          <w:color w:val="000000"/>
          <w:sz w:val="28"/>
          <w:szCs w:val="28"/>
        </w:rPr>
        <w:t xml:space="preserve">, </w:t>
      </w:r>
      <w:r w:rsidRPr="00E5330B">
        <w:rPr>
          <w:rFonts w:ascii="Times New Roman" w:hAnsi="Times New Roman" w:cs="Times New Roman"/>
          <w:b/>
          <w:color w:val="000000"/>
          <w:sz w:val="28"/>
          <w:szCs w:val="28"/>
          <w:lang w:val="kk-KZ"/>
        </w:rPr>
        <w:t>Западно-Казахстанская область,город Уральск,</w:t>
      </w:r>
      <w:r w:rsidRPr="00E5330B">
        <w:rPr>
          <w:rFonts w:ascii="Times New Roman" w:hAnsi="Times New Roman" w:cs="Times New Roman"/>
          <w:b/>
          <w:color w:val="000000"/>
          <w:sz w:val="28"/>
          <w:szCs w:val="28"/>
        </w:rPr>
        <w:t xml:space="preserve"> ул. </w:t>
      </w:r>
      <w:r w:rsidRPr="00E5330B">
        <w:rPr>
          <w:rFonts w:ascii="Times New Roman" w:hAnsi="Times New Roman" w:cs="Times New Roman"/>
          <w:b/>
          <w:color w:val="000000"/>
          <w:sz w:val="28"/>
          <w:szCs w:val="28"/>
          <w:lang w:val="kk-KZ"/>
        </w:rPr>
        <w:t>Некрасова</w:t>
      </w:r>
      <w:r w:rsidRPr="00E5330B">
        <w:rPr>
          <w:rFonts w:ascii="Times New Roman" w:hAnsi="Times New Roman" w:cs="Times New Roman"/>
          <w:b/>
          <w:color w:val="000000"/>
          <w:sz w:val="28"/>
          <w:szCs w:val="28"/>
        </w:rPr>
        <w:t xml:space="preserve">, </w:t>
      </w:r>
      <w:r w:rsidRPr="00E5330B">
        <w:rPr>
          <w:rFonts w:ascii="Times New Roman" w:hAnsi="Times New Roman" w:cs="Times New Roman"/>
          <w:b/>
          <w:color w:val="000000"/>
          <w:sz w:val="28"/>
          <w:szCs w:val="28"/>
          <w:lang w:val="kk-KZ"/>
        </w:rPr>
        <w:t>д.30/1</w:t>
      </w:r>
      <w:r w:rsidRPr="00E5330B">
        <w:rPr>
          <w:rFonts w:ascii="Times New Roman" w:hAnsi="Times New Roman" w:cs="Times New Roman"/>
          <w:b/>
          <w:color w:val="000000"/>
          <w:sz w:val="28"/>
          <w:szCs w:val="28"/>
        </w:rPr>
        <w:t>,</w:t>
      </w:r>
      <w:r w:rsidRPr="00E5330B">
        <w:rPr>
          <w:rFonts w:ascii="Times New Roman" w:hAnsi="Times New Roman" w:cs="Times New Roman"/>
          <w:b/>
          <w:sz w:val="28"/>
          <w:szCs w:val="28"/>
        </w:rPr>
        <w:t xml:space="preserve"> телефон для справок </w:t>
      </w:r>
      <w:r w:rsidRPr="00E5330B">
        <w:rPr>
          <w:rFonts w:ascii="Times New Roman" w:hAnsi="Times New Roman" w:cs="Times New Roman"/>
          <w:b/>
          <w:sz w:val="28"/>
          <w:szCs w:val="28"/>
          <w:lang w:val="kk-KZ"/>
        </w:rPr>
        <w:t>(87112) 24-28-35, 24-28-85, факс 51-24-34</w:t>
      </w:r>
      <w:r w:rsidRPr="00E5330B">
        <w:rPr>
          <w:rFonts w:ascii="Times New Roman" w:hAnsi="Times New Roman" w:cs="Times New Roman"/>
          <w:b/>
          <w:noProof/>
          <w:sz w:val="28"/>
          <w:szCs w:val="28"/>
        </w:rPr>
        <w:t xml:space="preserve">, </w:t>
      </w:r>
      <w:r w:rsidRPr="00E5330B">
        <w:rPr>
          <w:rFonts w:ascii="Times New Roman" w:hAnsi="Times New Roman" w:cs="Times New Roman"/>
          <w:b/>
          <w:sz w:val="28"/>
          <w:szCs w:val="28"/>
          <w:lang w:val="kk-KZ"/>
        </w:rPr>
        <w:t xml:space="preserve">электронный адрес: </w:t>
      </w:r>
      <w:hyperlink r:id="rId7" w:history="1">
        <w:r w:rsidRPr="00E5330B">
          <w:rPr>
            <w:rStyle w:val="a3"/>
            <w:rFonts w:ascii="Times New Roman" w:hAnsi="Times New Roman" w:cs="Times New Roman"/>
            <w:b/>
            <w:sz w:val="28"/>
            <w:szCs w:val="28"/>
            <w:lang w:val="kk-KZ"/>
          </w:rPr>
          <w:t>sa.akhmetova@kgd.gov.kz</w:t>
        </w:r>
      </w:hyperlink>
      <w:r w:rsidRPr="00E5330B">
        <w:rPr>
          <w:rFonts w:ascii="Times New Roman" w:hAnsi="Times New Roman" w:cs="Times New Roman"/>
          <w:b/>
          <w:i/>
          <w:sz w:val="28"/>
          <w:szCs w:val="28"/>
          <w:u w:val="single"/>
          <w:lang w:val="kk-KZ"/>
        </w:rPr>
        <w:t xml:space="preserve">, </w:t>
      </w:r>
      <w:r w:rsidRPr="00E5330B">
        <w:rPr>
          <w:rFonts w:ascii="Times New Roman" w:hAnsi="Times New Roman" w:cs="Times New Roman"/>
          <w:b/>
          <w:color w:val="548DD4" w:themeColor="text2" w:themeTint="99"/>
          <w:sz w:val="28"/>
          <w:szCs w:val="28"/>
          <w:u w:val="single"/>
        </w:rPr>
        <w:t>u.muldakhanova@kgd.gov.kz</w:t>
      </w:r>
    </w:p>
    <w:p w:rsidR="005357A2" w:rsidRPr="00E5330B" w:rsidRDefault="005357A2" w:rsidP="00E5330B">
      <w:pPr>
        <w:tabs>
          <w:tab w:val="left" w:pos="993"/>
        </w:tabs>
        <w:ind w:firstLine="709"/>
        <w:jc w:val="both"/>
        <w:rPr>
          <w:b/>
          <w:sz w:val="28"/>
          <w:szCs w:val="28"/>
        </w:rPr>
      </w:pPr>
    </w:p>
    <w:p w:rsidR="005357A2" w:rsidRPr="00202922" w:rsidRDefault="005357A2" w:rsidP="005357A2">
      <w:pPr>
        <w:tabs>
          <w:tab w:val="left" w:pos="993"/>
        </w:tabs>
        <w:jc w:val="both"/>
        <w:rPr>
          <w:b/>
          <w:sz w:val="28"/>
          <w:szCs w:val="28"/>
          <w:lang w:val="kk-KZ"/>
        </w:rPr>
      </w:pPr>
      <w:r>
        <w:rPr>
          <w:b/>
          <w:sz w:val="28"/>
          <w:szCs w:val="28"/>
        </w:rPr>
        <w:t xml:space="preserve">         1. </w:t>
      </w:r>
      <w:r w:rsidRPr="00202922">
        <w:rPr>
          <w:b/>
          <w:sz w:val="28"/>
          <w:szCs w:val="28"/>
        </w:rPr>
        <w:t>Ведущий</w:t>
      </w:r>
      <w:r w:rsidRPr="00202922">
        <w:rPr>
          <w:b/>
          <w:sz w:val="28"/>
          <w:szCs w:val="28"/>
          <w:lang w:val="kk-KZ"/>
        </w:rPr>
        <w:t xml:space="preserve"> специалист отдела администрирования </w:t>
      </w:r>
      <w:r w:rsidRPr="00305EA2">
        <w:rPr>
          <w:b/>
          <w:sz w:val="28"/>
          <w:szCs w:val="28"/>
        </w:rPr>
        <w:t>индивидуальных предпринимателей</w:t>
      </w:r>
      <w:r w:rsidR="00E5330B" w:rsidRPr="00E5330B">
        <w:rPr>
          <w:b/>
          <w:sz w:val="28"/>
          <w:szCs w:val="28"/>
        </w:rPr>
        <w:t xml:space="preserve"> </w:t>
      </w:r>
      <w:r w:rsidRPr="00202922">
        <w:rPr>
          <w:b/>
          <w:sz w:val="28"/>
          <w:szCs w:val="28"/>
          <w:lang w:val="kk-KZ"/>
        </w:rPr>
        <w:t>(категория C-</w:t>
      </w:r>
      <w:r w:rsidRPr="00202922">
        <w:rPr>
          <w:b/>
          <w:sz w:val="28"/>
          <w:szCs w:val="28"/>
          <w:lang w:val="en-US"/>
        </w:rPr>
        <w:t>R</w:t>
      </w:r>
      <w:r w:rsidRPr="00202922">
        <w:rPr>
          <w:b/>
          <w:sz w:val="28"/>
          <w:szCs w:val="28"/>
          <w:lang w:val="kk-KZ"/>
        </w:rPr>
        <w:t>-</w:t>
      </w:r>
      <w:r w:rsidRPr="00202922">
        <w:rPr>
          <w:b/>
          <w:sz w:val="28"/>
          <w:szCs w:val="28"/>
        </w:rPr>
        <w:t>5</w:t>
      </w:r>
      <w:r w:rsidRPr="00202922">
        <w:rPr>
          <w:sz w:val="28"/>
          <w:szCs w:val="28"/>
          <w:lang w:val="kk-KZ"/>
        </w:rPr>
        <w:t xml:space="preserve">, </w:t>
      </w:r>
      <w:r w:rsidRPr="00202922">
        <w:rPr>
          <w:b/>
          <w:sz w:val="28"/>
          <w:szCs w:val="28"/>
          <w:lang w:val="kk-KZ"/>
        </w:rPr>
        <w:t>1 единица</w:t>
      </w:r>
      <w:r>
        <w:rPr>
          <w:b/>
          <w:sz w:val="28"/>
          <w:szCs w:val="28"/>
          <w:lang w:val="kk-KZ"/>
        </w:rPr>
        <w:t>, индекс МКБ-1-7-3</w:t>
      </w:r>
      <w:r w:rsidRPr="00202922">
        <w:rPr>
          <w:b/>
          <w:sz w:val="28"/>
          <w:szCs w:val="28"/>
          <w:lang w:val="kk-KZ"/>
        </w:rPr>
        <w:t xml:space="preserve">), </w:t>
      </w:r>
      <w:r w:rsidRPr="00202922">
        <w:rPr>
          <w:b/>
          <w:bCs/>
          <w:color w:val="000000"/>
          <w:sz w:val="28"/>
          <w:szCs w:val="28"/>
        </w:rPr>
        <w:t>д</w:t>
      </w:r>
      <w:r w:rsidRPr="00202922">
        <w:rPr>
          <w:b/>
          <w:sz w:val="28"/>
          <w:szCs w:val="28"/>
        </w:rPr>
        <w:t xml:space="preserve">олжностной оклад в зависимости от выслуги лет для категорий  </w:t>
      </w:r>
      <w:r w:rsidRPr="00202922">
        <w:rPr>
          <w:b/>
          <w:color w:val="000000"/>
          <w:sz w:val="28"/>
          <w:szCs w:val="28"/>
        </w:rPr>
        <w:t>«</w:t>
      </w:r>
      <w:r w:rsidRPr="00202922">
        <w:rPr>
          <w:rFonts w:eastAsia="Calibri"/>
          <w:b/>
          <w:sz w:val="28"/>
          <w:szCs w:val="28"/>
        </w:rPr>
        <w:t>С-R-</w:t>
      </w:r>
      <w:r w:rsidRPr="00202922">
        <w:rPr>
          <w:rFonts w:eastAsia="Calibri"/>
          <w:b/>
          <w:sz w:val="28"/>
          <w:szCs w:val="28"/>
          <w:lang w:val="kk-KZ"/>
        </w:rPr>
        <w:t>5</w:t>
      </w:r>
      <w:r w:rsidRPr="00202922">
        <w:rPr>
          <w:b/>
          <w:bCs/>
          <w:color w:val="000000"/>
          <w:sz w:val="28"/>
          <w:szCs w:val="28"/>
          <w:lang w:val="kk-KZ"/>
        </w:rPr>
        <w:t xml:space="preserve">»  от   </w:t>
      </w:r>
      <w:r w:rsidRPr="00202922">
        <w:rPr>
          <w:b/>
          <w:sz w:val="28"/>
          <w:szCs w:val="28"/>
        </w:rPr>
        <w:t>84414</w:t>
      </w:r>
      <w:r w:rsidRPr="00202922">
        <w:rPr>
          <w:b/>
          <w:sz w:val="28"/>
          <w:szCs w:val="28"/>
          <w:lang w:val="kk-KZ"/>
        </w:rPr>
        <w:t xml:space="preserve">(min) тенге до </w:t>
      </w:r>
      <w:r w:rsidRPr="00202922">
        <w:rPr>
          <w:b/>
          <w:sz w:val="28"/>
          <w:szCs w:val="28"/>
        </w:rPr>
        <w:t>114853</w:t>
      </w:r>
      <w:r w:rsidRPr="00202922">
        <w:rPr>
          <w:b/>
          <w:sz w:val="28"/>
          <w:szCs w:val="28"/>
          <w:lang w:val="kk-KZ"/>
        </w:rPr>
        <w:t>(max) тенге.</w:t>
      </w:r>
    </w:p>
    <w:p w:rsidR="005357A2" w:rsidRPr="00666639" w:rsidRDefault="005357A2" w:rsidP="005357A2">
      <w:pPr>
        <w:pStyle w:val="a9"/>
        <w:ind w:firstLine="709"/>
        <w:jc w:val="both"/>
        <w:rPr>
          <w:rFonts w:ascii="Times New Roman" w:hAnsi="Times New Roman"/>
          <w:sz w:val="28"/>
          <w:szCs w:val="28"/>
          <w:lang w:val="ru-RU"/>
        </w:rPr>
      </w:pPr>
      <w:r w:rsidRPr="00202922">
        <w:rPr>
          <w:rFonts w:ascii="Times New Roman" w:eastAsia="Arial Unicode MS" w:hAnsi="Times New Roman"/>
          <w:b/>
          <w:color w:val="000000"/>
          <w:sz w:val="28"/>
          <w:szCs w:val="28"/>
        </w:rPr>
        <w:t>Функциональные обязанности</w:t>
      </w:r>
      <w:r w:rsidRPr="00202922">
        <w:rPr>
          <w:rFonts w:ascii="Times New Roman" w:eastAsia="Arial Unicode MS" w:hAnsi="Times New Roman"/>
          <w:b/>
          <w:color w:val="000000"/>
          <w:sz w:val="28"/>
          <w:szCs w:val="28"/>
          <w:lang w:val="kk-KZ"/>
        </w:rPr>
        <w:t xml:space="preserve">: </w:t>
      </w:r>
      <w:r>
        <w:rPr>
          <w:sz w:val="28"/>
          <w:szCs w:val="28"/>
        </w:rPr>
        <w:t>Н</w:t>
      </w:r>
      <w:r w:rsidRPr="00666639">
        <w:rPr>
          <w:rFonts w:ascii="Times New Roman" w:hAnsi="Times New Roman"/>
          <w:sz w:val="28"/>
          <w:szCs w:val="28"/>
        </w:rPr>
        <w:t>алоговый контроль за исполнением налогоплательщиком налогового обязательства</w:t>
      </w:r>
      <w:r w:rsidRPr="00666639">
        <w:rPr>
          <w:rFonts w:ascii="Times New Roman" w:hAnsi="Times New Roman"/>
          <w:sz w:val="28"/>
          <w:szCs w:val="28"/>
          <w:lang w:val="kk-KZ"/>
        </w:rPr>
        <w:t>,п</w:t>
      </w:r>
      <w:r w:rsidRPr="00666639">
        <w:rPr>
          <w:rFonts w:ascii="Times New Roman" w:hAnsi="Times New Roman"/>
          <w:sz w:val="28"/>
          <w:szCs w:val="28"/>
        </w:rPr>
        <w:t>ровод</w:t>
      </w:r>
      <w:r>
        <w:rPr>
          <w:rFonts w:ascii="Times New Roman" w:hAnsi="Times New Roman"/>
          <w:sz w:val="28"/>
          <w:szCs w:val="28"/>
          <w:lang w:val="ru-RU"/>
        </w:rPr>
        <w:t>ение</w:t>
      </w:r>
      <w:r w:rsidRPr="00666639">
        <w:rPr>
          <w:rFonts w:ascii="Times New Roman" w:hAnsi="Times New Roman"/>
          <w:sz w:val="28"/>
          <w:szCs w:val="28"/>
        </w:rPr>
        <w:t xml:space="preserve"> камеральн</w:t>
      </w:r>
      <w:r>
        <w:rPr>
          <w:rFonts w:ascii="Times New Roman" w:hAnsi="Times New Roman"/>
          <w:sz w:val="28"/>
          <w:szCs w:val="28"/>
          <w:lang w:val="ru-RU"/>
        </w:rPr>
        <w:t>ого</w:t>
      </w:r>
      <w:r>
        <w:rPr>
          <w:rFonts w:ascii="Times New Roman" w:hAnsi="Times New Roman"/>
          <w:sz w:val="28"/>
          <w:szCs w:val="28"/>
        </w:rPr>
        <w:t xml:space="preserve">  контрол</w:t>
      </w:r>
      <w:r>
        <w:rPr>
          <w:rFonts w:ascii="Times New Roman" w:hAnsi="Times New Roman"/>
          <w:sz w:val="28"/>
          <w:szCs w:val="28"/>
          <w:lang w:val="ru-RU"/>
        </w:rPr>
        <w:t>я</w:t>
      </w:r>
      <w:r w:rsidRPr="00666639">
        <w:rPr>
          <w:rFonts w:ascii="Times New Roman" w:hAnsi="Times New Roman"/>
          <w:sz w:val="28"/>
          <w:szCs w:val="28"/>
          <w:lang w:val="kk-KZ"/>
        </w:rPr>
        <w:t>,с</w:t>
      </w:r>
      <w:r w:rsidRPr="00666639">
        <w:rPr>
          <w:rFonts w:ascii="Times New Roman" w:hAnsi="Times New Roman"/>
          <w:color w:val="000000"/>
          <w:spacing w:val="4"/>
          <w:sz w:val="28"/>
          <w:szCs w:val="28"/>
          <w:lang w:val="kk-KZ"/>
        </w:rPr>
        <w:t>воевременно направлять налогоплательщикам (налоговым агентам) уведомления «Об устранении нарушений, выявленных органами налоговой службы по результатам камерального контроля» и извещения, осуществлять контроль за исполнением уведомлений подлежащих исполнению в течение 30 рабочих дней со дня его вручения (получения), своевременно применять способы обеспечения исполнения не выполненного в срок налогового обязательства, п</w:t>
      </w:r>
      <w:r w:rsidRPr="00666639">
        <w:rPr>
          <w:rFonts w:ascii="Times New Roman" w:hAnsi="Times New Roman"/>
          <w:color w:val="000000"/>
          <w:spacing w:val="-1"/>
          <w:sz w:val="28"/>
          <w:szCs w:val="28"/>
        </w:rPr>
        <w:t xml:space="preserve">роводить налоговое обследование для подтверждения фактического нахождения или отсутствия налогоплательщика по месту нахождения, указанному в регистрационных данных по неисполненным уведомлениям камерального контроля, </w:t>
      </w:r>
      <w:r w:rsidRPr="00666639">
        <w:rPr>
          <w:rFonts w:ascii="Times New Roman" w:hAnsi="Times New Roman"/>
          <w:sz w:val="28"/>
          <w:szCs w:val="28"/>
        </w:rPr>
        <w:t>камеральный контроль по исполнению налогового обязательства по налогу на игорный бизнес, фиксированный налог, частных нотариусов, частных судебных исполнителей, а также адвокатов и профессиональных медиаторов, ФНО</w:t>
      </w:r>
      <w:r w:rsidRPr="00666639">
        <w:rPr>
          <w:rFonts w:ascii="Times New Roman" w:hAnsi="Times New Roman"/>
          <w:sz w:val="28"/>
          <w:szCs w:val="28"/>
          <w:lang w:val="kk-KZ"/>
        </w:rPr>
        <w:t xml:space="preserve">, </w:t>
      </w:r>
      <w:r w:rsidRPr="00666639">
        <w:rPr>
          <w:rFonts w:ascii="Times New Roman" w:hAnsi="Times New Roman"/>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Pr>
          <w:rFonts w:ascii="Times New Roman" w:hAnsi="Times New Roman"/>
          <w:sz w:val="28"/>
          <w:szCs w:val="28"/>
          <w:lang w:val="ru-RU"/>
        </w:rPr>
        <w:t>.</w:t>
      </w:r>
      <w:r w:rsidRPr="00666639">
        <w:rPr>
          <w:rFonts w:ascii="Times New Roman" w:hAnsi="Times New Roman"/>
          <w:sz w:val="28"/>
          <w:szCs w:val="28"/>
        </w:rPr>
        <w:t>Осуществ</w:t>
      </w:r>
      <w:r w:rsidRPr="00666639">
        <w:rPr>
          <w:rFonts w:ascii="Times New Roman" w:hAnsi="Times New Roman"/>
          <w:sz w:val="28"/>
          <w:szCs w:val="28"/>
          <w:lang w:val="kk-KZ"/>
        </w:rPr>
        <w:t>лять</w:t>
      </w:r>
      <w:r w:rsidRPr="00666639">
        <w:rPr>
          <w:rFonts w:ascii="Times New Roman" w:hAnsi="Times New Roman"/>
          <w:sz w:val="28"/>
          <w:szCs w:val="28"/>
        </w:rPr>
        <w:t xml:space="preserve"> контроль на наличие лицензии на соответствующ</w:t>
      </w:r>
      <w:r>
        <w:rPr>
          <w:rFonts w:ascii="Times New Roman" w:hAnsi="Times New Roman"/>
          <w:sz w:val="28"/>
          <w:szCs w:val="28"/>
        </w:rPr>
        <w:t>ие виды      деятельности, в</w:t>
      </w:r>
      <w:r w:rsidRPr="00666639">
        <w:rPr>
          <w:rFonts w:ascii="Times New Roman" w:hAnsi="Times New Roman"/>
          <w:sz w:val="28"/>
          <w:szCs w:val="28"/>
        </w:rPr>
        <w:t>отношении которых установлен лицензионный порядок, проводить хронометражные обследования, выявл</w:t>
      </w:r>
      <w:r w:rsidRPr="00666639">
        <w:rPr>
          <w:rFonts w:ascii="Times New Roman" w:hAnsi="Times New Roman"/>
          <w:sz w:val="28"/>
          <w:szCs w:val="28"/>
          <w:lang w:val="kk-KZ"/>
        </w:rPr>
        <w:t>ять</w:t>
      </w:r>
      <w:r>
        <w:rPr>
          <w:rFonts w:ascii="Times New Roman" w:hAnsi="Times New Roman"/>
          <w:sz w:val="28"/>
          <w:szCs w:val="28"/>
        </w:rPr>
        <w:t xml:space="preserve"> трудовых мигрантов</w:t>
      </w:r>
      <w:r>
        <w:rPr>
          <w:rFonts w:ascii="Times New Roman" w:hAnsi="Times New Roman"/>
          <w:sz w:val="28"/>
          <w:szCs w:val="28"/>
          <w:lang w:val="ru-RU"/>
        </w:rPr>
        <w:t>.</w:t>
      </w:r>
    </w:p>
    <w:p w:rsidR="005357A2" w:rsidRPr="00C867F1" w:rsidRDefault="005357A2" w:rsidP="005357A2">
      <w:pPr>
        <w:pStyle w:val="ad"/>
        <w:jc w:val="both"/>
        <w:rPr>
          <w:rFonts w:eastAsia="Arial Unicode MS"/>
          <w:b/>
          <w:color w:val="000000"/>
          <w:sz w:val="28"/>
          <w:szCs w:val="28"/>
          <w:lang w:val="kk-KZ"/>
        </w:rPr>
      </w:pPr>
      <w:r w:rsidRPr="00666639">
        <w:rPr>
          <w:sz w:val="28"/>
          <w:szCs w:val="28"/>
        </w:rPr>
        <w:t xml:space="preserve">Создает дело на встречную проверку в базе данных интегрированной налоговой информационной системы Республики Казахстан (далее </w:t>
      </w:r>
      <w:r>
        <w:rPr>
          <w:sz w:val="28"/>
          <w:szCs w:val="28"/>
        </w:rPr>
        <w:t>- ИНИС РК).</w:t>
      </w:r>
    </w:p>
    <w:p w:rsidR="005357A2" w:rsidRPr="00C867F1" w:rsidRDefault="005357A2" w:rsidP="005357A2">
      <w:pPr>
        <w:ind w:firstLine="709"/>
        <w:jc w:val="both"/>
        <w:rPr>
          <w:sz w:val="28"/>
          <w:szCs w:val="28"/>
          <w:lang w:val="kk-KZ"/>
        </w:rPr>
      </w:pPr>
      <w:r w:rsidRPr="00C867F1">
        <w:rPr>
          <w:b/>
          <w:bCs/>
          <w:sz w:val="28"/>
          <w:szCs w:val="28"/>
        </w:rPr>
        <w:lastRenderedPageBreak/>
        <w:t>Требования к участникам конкурса по образованию</w:t>
      </w:r>
      <w:r w:rsidRPr="00C867F1">
        <w:rPr>
          <w:sz w:val="28"/>
          <w:szCs w:val="28"/>
        </w:rPr>
        <w:t>:</w:t>
      </w:r>
    </w:p>
    <w:p w:rsidR="005357A2" w:rsidRPr="00666639" w:rsidRDefault="005357A2" w:rsidP="005357A2">
      <w:pPr>
        <w:shd w:val="clear" w:color="auto" w:fill="FFFFFF"/>
        <w:ind w:firstLine="709"/>
        <w:jc w:val="both"/>
        <w:rPr>
          <w:sz w:val="28"/>
          <w:szCs w:val="28"/>
          <w:lang w:val="kk-KZ"/>
        </w:rPr>
      </w:pPr>
      <w:r w:rsidRPr="00666639">
        <w:rPr>
          <w:color w:val="000000"/>
          <w:sz w:val="28"/>
          <w:szCs w:val="28"/>
        </w:rPr>
        <w:t>Послевузовское или высшее</w:t>
      </w:r>
      <w:r w:rsidRPr="00666639">
        <w:rPr>
          <w:sz w:val="28"/>
          <w:szCs w:val="28"/>
        </w:rPr>
        <w:t xml:space="preserve"> либо послесреднее или техническое и профессиональное образование</w:t>
      </w:r>
      <w:r w:rsidRPr="00666639">
        <w:rPr>
          <w:sz w:val="28"/>
          <w:szCs w:val="28"/>
          <w:lang w:val="kk-KZ"/>
        </w:rPr>
        <w:t xml:space="preserve"> - </w:t>
      </w:r>
      <w:r w:rsidRPr="00666639">
        <w:rPr>
          <w:sz w:val="28"/>
          <w:szCs w:val="28"/>
        </w:rPr>
        <w:t>социальные науки, экономика и бизнес: экономика, учет и аудит, финанс</w:t>
      </w:r>
      <w:r w:rsidRPr="00666639">
        <w:rPr>
          <w:sz w:val="28"/>
          <w:szCs w:val="28"/>
          <w:lang w:val="kk-KZ"/>
        </w:rPr>
        <w:t>ы</w:t>
      </w:r>
      <w:r w:rsidRPr="00666639">
        <w:rPr>
          <w:sz w:val="28"/>
          <w:szCs w:val="28"/>
        </w:rPr>
        <w:t>, менеджмент, государственно</w:t>
      </w:r>
      <w:r w:rsidRPr="00666639">
        <w:rPr>
          <w:sz w:val="28"/>
          <w:szCs w:val="28"/>
          <w:lang w:val="kk-KZ"/>
        </w:rPr>
        <w:t>е</w:t>
      </w:r>
      <w:r w:rsidRPr="00666639">
        <w:rPr>
          <w:sz w:val="28"/>
          <w:szCs w:val="28"/>
        </w:rPr>
        <w:t xml:space="preserve"> и местно</w:t>
      </w:r>
      <w:r w:rsidRPr="00666639">
        <w:rPr>
          <w:sz w:val="28"/>
          <w:szCs w:val="28"/>
          <w:lang w:val="kk-KZ"/>
        </w:rPr>
        <w:t>е</w:t>
      </w:r>
      <w:r w:rsidRPr="00666639">
        <w:rPr>
          <w:sz w:val="28"/>
          <w:szCs w:val="28"/>
        </w:rPr>
        <w:t xml:space="preserve"> управлени</w:t>
      </w:r>
      <w:r w:rsidRPr="00666639">
        <w:rPr>
          <w:sz w:val="28"/>
          <w:szCs w:val="28"/>
          <w:lang w:val="kk-KZ"/>
        </w:rPr>
        <w:t>е.</w:t>
      </w:r>
    </w:p>
    <w:p w:rsidR="005357A2" w:rsidRDefault="005357A2" w:rsidP="005357A2">
      <w:pPr>
        <w:ind w:firstLine="709"/>
        <w:jc w:val="both"/>
        <w:rPr>
          <w:b/>
          <w:color w:val="000000"/>
          <w:sz w:val="28"/>
          <w:szCs w:val="28"/>
        </w:rPr>
      </w:pPr>
      <w:r w:rsidRPr="00C867F1">
        <w:rPr>
          <w:b/>
          <w:color w:val="000000"/>
          <w:sz w:val="28"/>
          <w:szCs w:val="28"/>
        </w:rPr>
        <w:t xml:space="preserve">Требования по компетенциям: </w:t>
      </w:r>
    </w:p>
    <w:p w:rsidR="005357A2" w:rsidRPr="00665E71" w:rsidRDefault="005357A2" w:rsidP="005357A2">
      <w:pPr>
        <w:ind w:firstLine="709"/>
        <w:jc w:val="both"/>
        <w:rPr>
          <w:sz w:val="28"/>
          <w:szCs w:val="28"/>
        </w:rPr>
      </w:pPr>
      <w:r w:rsidRPr="00665E71">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rPr>
        <w:t>.</w:t>
      </w:r>
    </w:p>
    <w:p w:rsidR="00D8668F" w:rsidRPr="000B5542" w:rsidRDefault="00D8668F" w:rsidP="00D8668F">
      <w:pPr>
        <w:tabs>
          <w:tab w:val="left" w:pos="0"/>
        </w:tabs>
        <w:ind w:firstLine="709"/>
        <w:jc w:val="both"/>
        <w:rPr>
          <w:b/>
          <w:color w:val="000000"/>
          <w:sz w:val="28"/>
          <w:szCs w:val="28"/>
        </w:rPr>
      </w:pPr>
      <w:r w:rsidRPr="000B5542">
        <w:rPr>
          <w:b/>
          <w:color w:val="000000"/>
          <w:sz w:val="28"/>
          <w:szCs w:val="28"/>
        </w:rPr>
        <w:t>Опыт работы не требуется.</w:t>
      </w:r>
    </w:p>
    <w:p w:rsidR="005357A2" w:rsidRPr="00590B00" w:rsidRDefault="005357A2" w:rsidP="005357A2">
      <w:pPr>
        <w:jc w:val="both"/>
        <w:rPr>
          <w:sz w:val="28"/>
          <w:szCs w:val="28"/>
          <w:lang w:val="kk-KZ"/>
        </w:rPr>
      </w:pPr>
    </w:p>
    <w:p w:rsidR="005357A2" w:rsidRPr="00E5330B" w:rsidRDefault="005357A2" w:rsidP="00495959">
      <w:pPr>
        <w:pStyle w:val="a8"/>
        <w:numPr>
          <w:ilvl w:val="0"/>
          <w:numId w:val="4"/>
        </w:numPr>
        <w:tabs>
          <w:tab w:val="left" w:pos="993"/>
        </w:tabs>
        <w:spacing w:after="0" w:line="240" w:lineRule="auto"/>
        <w:ind w:left="0" w:firstLine="709"/>
        <w:jc w:val="both"/>
        <w:rPr>
          <w:rFonts w:ascii="Times New Roman" w:hAnsi="Times New Roman" w:cs="Times New Roman"/>
          <w:b/>
          <w:sz w:val="28"/>
          <w:szCs w:val="28"/>
          <w:lang w:val="kk-KZ"/>
        </w:rPr>
      </w:pPr>
      <w:r w:rsidRPr="00E5330B">
        <w:rPr>
          <w:rFonts w:ascii="Times New Roman" w:hAnsi="Times New Roman" w:cs="Times New Roman"/>
          <w:b/>
          <w:bCs/>
          <w:sz w:val="28"/>
          <w:szCs w:val="28"/>
          <w:lang w:val="kk-KZ"/>
        </w:rPr>
        <w:t>Ведущий</w:t>
      </w:r>
      <w:r w:rsidRPr="00E5330B">
        <w:rPr>
          <w:rFonts w:ascii="Times New Roman" w:hAnsi="Times New Roman" w:cs="Times New Roman"/>
          <w:b/>
          <w:bCs/>
          <w:sz w:val="28"/>
          <w:szCs w:val="28"/>
        </w:rPr>
        <w:t xml:space="preserve"> специалист отдела </w:t>
      </w:r>
      <w:r w:rsidRPr="00E5330B">
        <w:rPr>
          <w:rFonts w:ascii="Times New Roman" w:hAnsi="Times New Roman" w:cs="Times New Roman"/>
          <w:b/>
          <w:sz w:val="28"/>
          <w:szCs w:val="28"/>
          <w:lang w:val="kk-KZ"/>
        </w:rPr>
        <w:t>администрирования юридических лиц</w:t>
      </w:r>
      <w:r w:rsidR="00030EC8">
        <w:rPr>
          <w:rFonts w:ascii="Times New Roman" w:hAnsi="Times New Roman" w:cs="Times New Roman"/>
          <w:b/>
          <w:sz w:val="28"/>
          <w:szCs w:val="28"/>
          <w:lang w:val="kk-KZ"/>
        </w:rPr>
        <w:t xml:space="preserve"> </w:t>
      </w:r>
      <w:r w:rsidRPr="00E5330B">
        <w:rPr>
          <w:rFonts w:ascii="Times New Roman" w:hAnsi="Times New Roman" w:cs="Times New Roman"/>
          <w:b/>
          <w:color w:val="000000"/>
          <w:sz w:val="28"/>
          <w:szCs w:val="28"/>
        </w:rPr>
        <w:t>(категория «С-R</w:t>
      </w:r>
      <w:r w:rsidRPr="00E5330B">
        <w:rPr>
          <w:rFonts w:ascii="Times New Roman" w:hAnsi="Times New Roman" w:cs="Times New Roman"/>
          <w:b/>
          <w:bCs/>
          <w:color w:val="000000"/>
          <w:sz w:val="28"/>
          <w:szCs w:val="28"/>
        </w:rPr>
        <w:t>-</w:t>
      </w:r>
      <w:r w:rsidRPr="00E5330B">
        <w:rPr>
          <w:rFonts w:ascii="Times New Roman" w:hAnsi="Times New Roman" w:cs="Times New Roman"/>
          <w:b/>
          <w:bCs/>
          <w:color w:val="000000"/>
          <w:sz w:val="28"/>
          <w:szCs w:val="28"/>
          <w:lang w:val="kk-KZ"/>
        </w:rPr>
        <w:t>5»</w:t>
      </w:r>
      <w:r w:rsidRPr="00E5330B">
        <w:rPr>
          <w:rFonts w:ascii="Times New Roman" w:hAnsi="Times New Roman" w:cs="Times New Roman"/>
          <w:b/>
          <w:bCs/>
          <w:color w:val="000000"/>
          <w:sz w:val="28"/>
          <w:szCs w:val="28"/>
        </w:rPr>
        <w:t>, 2 единицы</w:t>
      </w:r>
      <w:r w:rsidRPr="00E5330B">
        <w:rPr>
          <w:rFonts w:ascii="Times New Roman" w:hAnsi="Times New Roman" w:cs="Times New Roman"/>
          <w:b/>
          <w:sz w:val="28"/>
          <w:szCs w:val="28"/>
          <w:lang w:val="kk-KZ"/>
        </w:rPr>
        <w:t xml:space="preserve">, </w:t>
      </w:r>
      <w:r w:rsidRPr="00E5330B">
        <w:rPr>
          <w:rFonts w:ascii="Times New Roman" w:eastAsia="Calibri" w:hAnsi="Times New Roman" w:cs="Times New Roman"/>
          <w:b/>
          <w:sz w:val="28"/>
          <w:szCs w:val="28"/>
        </w:rPr>
        <w:t>индекс МКБ-1-6-</w:t>
      </w:r>
      <w:r w:rsidRPr="00E5330B">
        <w:rPr>
          <w:rFonts w:ascii="Times New Roman" w:eastAsia="Calibri" w:hAnsi="Times New Roman" w:cs="Times New Roman"/>
          <w:b/>
          <w:sz w:val="28"/>
          <w:szCs w:val="28"/>
          <w:lang w:val="kk-KZ"/>
        </w:rPr>
        <w:t>3</w:t>
      </w:r>
      <w:r w:rsidRPr="00E5330B">
        <w:rPr>
          <w:rFonts w:ascii="Times New Roman" w:eastAsia="Calibri" w:hAnsi="Times New Roman" w:cs="Times New Roman"/>
          <w:b/>
          <w:sz w:val="28"/>
          <w:szCs w:val="28"/>
        </w:rPr>
        <w:t xml:space="preserve">) </w:t>
      </w:r>
      <w:r w:rsidRPr="00E5330B">
        <w:rPr>
          <w:rFonts w:ascii="Times New Roman" w:hAnsi="Times New Roman" w:cs="Times New Roman"/>
          <w:b/>
          <w:bCs/>
          <w:color w:val="000000"/>
          <w:sz w:val="28"/>
          <w:szCs w:val="28"/>
        </w:rPr>
        <w:t>д</w:t>
      </w:r>
      <w:r w:rsidRPr="00E5330B">
        <w:rPr>
          <w:rFonts w:ascii="Times New Roman" w:hAnsi="Times New Roman" w:cs="Times New Roman"/>
          <w:b/>
          <w:sz w:val="28"/>
          <w:szCs w:val="28"/>
        </w:rPr>
        <w:t xml:space="preserve">олжностной оклад в зависимости от выслуги лет для категорий </w:t>
      </w:r>
      <w:r w:rsidRPr="00E5330B">
        <w:rPr>
          <w:rFonts w:ascii="Times New Roman" w:hAnsi="Times New Roman" w:cs="Times New Roman"/>
          <w:b/>
          <w:color w:val="000000"/>
          <w:sz w:val="28"/>
          <w:szCs w:val="28"/>
        </w:rPr>
        <w:t>«</w:t>
      </w:r>
      <w:r w:rsidRPr="00E5330B">
        <w:rPr>
          <w:rFonts w:ascii="Times New Roman" w:eastAsia="Calibri" w:hAnsi="Times New Roman" w:cs="Times New Roman"/>
          <w:b/>
          <w:sz w:val="28"/>
          <w:szCs w:val="28"/>
        </w:rPr>
        <w:t>С-R-4</w:t>
      </w:r>
      <w:r w:rsidRPr="00E5330B">
        <w:rPr>
          <w:rFonts w:ascii="Times New Roman" w:hAnsi="Times New Roman" w:cs="Times New Roman"/>
          <w:b/>
          <w:bCs/>
          <w:color w:val="000000"/>
          <w:sz w:val="28"/>
          <w:szCs w:val="28"/>
          <w:lang w:val="kk-KZ"/>
        </w:rPr>
        <w:t xml:space="preserve">» от   </w:t>
      </w:r>
      <w:r w:rsidRPr="00E5330B">
        <w:rPr>
          <w:rFonts w:ascii="Times New Roman" w:hAnsi="Times New Roman" w:cs="Times New Roman"/>
          <w:b/>
          <w:sz w:val="28"/>
          <w:szCs w:val="28"/>
        </w:rPr>
        <w:t>84414</w:t>
      </w:r>
      <w:r w:rsidRPr="00E5330B">
        <w:rPr>
          <w:rFonts w:ascii="Times New Roman" w:hAnsi="Times New Roman" w:cs="Times New Roman"/>
          <w:b/>
          <w:sz w:val="28"/>
          <w:szCs w:val="28"/>
          <w:lang w:val="kk-KZ"/>
        </w:rPr>
        <w:t xml:space="preserve"> (min) тенге до </w:t>
      </w:r>
      <w:r w:rsidRPr="00E5330B">
        <w:rPr>
          <w:rFonts w:ascii="Times New Roman" w:hAnsi="Times New Roman" w:cs="Times New Roman"/>
          <w:b/>
          <w:sz w:val="28"/>
          <w:szCs w:val="28"/>
        </w:rPr>
        <w:t>114853</w:t>
      </w:r>
      <w:r w:rsidRPr="00E5330B">
        <w:rPr>
          <w:rFonts w:ascii="Times New Roman" w:hAnsi="Times New Roman" w:cs="Times New Roman"/>
          <w:b/>
          <w:sz w:val="28"/>
          <w:szCs w:val="28"/>
          <w:lang w:val="kk-KZ"/>
        </w:rPr>
        <w:t xml:space="preserve"> (max) тенге.</w:t>
      </w:r>
    </w:p>
    <w:p w:rsidR="00E5330B" w:rsidRDefault="005357A2" w:rsidP="00E5330B">
      <w:pPr>
        <w:tabs>
          <w:tab w:val="left" w:pos="993"/>
        </w:tabs>
        <w:ind w:firstLine="709"/>
        <w:jc w:val="both"/>
        <w:rPr>
          <w:rFonts w:eastAsia="Arial Unicode MS"/>
          <w:b/>
          <w:color w:val="000000"/>
          <w:sz w:val="28"/>
          <w:szCs w:val="28"/>
          <w:lang w:val="kk-KZ"/>
        </w:rPr>
      </w:pPr>
      <w:r w:rsidRPr="00FC2ABF">
        <w:rPr>
          <w:rFonts w:eastAsia="Arial Unicode MS"/>
          <w:b/>
          <w:color w:val="000000"/>
          <w:sz w:val="28"/>
          <w:szCs w:val="28"/>
        </w:rPr>
        <w:t>Функциональные обязанност</w:t>
      </w:r>
      <w:r w:rsidRPr="00FC2ABF">
        <w:rPr>
          <w:rFonts w:eastAsia="Arial Unicode MS"/>
          <w:b/>
          <w:color w:val="000000"/>
          <w:sz w:val="28"/>
          <w:szCs w:val="28"/>
          <w:lang w:val="kk-KZ"/>
        </w:rPr>
        <w:t xml:space="preserve">и: </w:t>
      </w:r>
    </w:p>
    <w:p w:rsidR="005357A2" w:rsidRPr="00E5330B" w:rsidRDefault="005357A2" w:rsidP="00E5330B">
      <w:pPr>
        <w:tabs>
          <w:tab w:val="left" w:pos="993"/>
        </w:tabs>
        <w:ind w:firstLine="709"/>
        <w:jc w:val="both"/>
        <w:rPr>
          <w:rFonts w:eastAsia="Arial Unicode MS"/>
          <w:b/>
          <w:color w:val="000000"/>
          <w:sz w:val="28"/>
          <w:szCs w:val="28"/>
        </w:rPr>
      </w:pPr>
      <w:r w:rsidRPr="00025B96">
        <w:rPr>
          <w:sz w:val="28"/>
          <w:szCs w:val="28"/>
        </w:rPr>
        <w:t>осуществлять налоговый контроль за исполнением налогоплательщиком налогового обязательства</w:t>
      </w:r>
      <w:r w:rsidRPr="00025B96">
        <w:rPr>
          <w:sz w:val="28"/>
          <w:szCs w:val="28"/>
          <w:lang w:val="kk-KZ"/>
        </w:rPr>
        <w:t>,п</w:t>
      </w:r>
      <w:r w:rsidRPr="00025B96">
        <w:rPr>
          <w:sz w:val="28"/>
          <w:szCs w:val="28"/>
        </w:rPr>
        <w:t>роводить камеральный  контроль</w:t>
      </w:r>
      <w:r w:rsidRPr="00025B96">
        <w:rPr>
          <w:sz w:val="28"/>
          <w:szCs w:val="28"/>
          <w:lang w:val="kk-KZ"/>
        </w:rPr>
        <w:t>,</w:t>
      </w:r>
      <w:r w:rsidRPr="00025B96">
        <w:rPr>
          <w:color w:val="000000"/>
          <w:spacing w:val="4"/>
          <w:sz w:val="28"/>
          <w:szCs w:val="28"/>
          <w:lang w:val="kk-KZ"/>
        </w:rPr>
        <w:t>п</w:t>
      </w:r>
      <w:r w:rsidRPr="00025B96">
        <w:rPr>
          <w:color w:val="000000"/>
          <w:spacing w:val="-1"/>
          <w:sz w:val="28"/>
          <w:szCs w:val="28"/>
        </w:rPr>
        <w:t>роводить налоговое обследование для подтверждения фактического нахождения или отсутствия налогоплательщика по месту нахождения, указанному в регистрационных данных по неисполненным уведомлениям камерального контроля, проводить налоговое обследование по месту нахождения налогоплательщиков, в целях отслеживания фиктивной миграции налогоплательщиков</w:t>
      </w:r>
      <w:r w:rsidRPr="00025B96">
        <w:rPr>
          <w:color w:val="000000"/>
          <w:spacing w:val="-1"/>
          <w:sz w:val="28"/>
          <w:szCs w:val="28"/>
          <w:lang w:val="kk-KZ"/>
        </w:rPr>
        <w:t>,о</w:t>
      </w:r>
      <w:r w:rsidRPr="00025B96">
        <w:rPr>
          <w:color w:val="000000"/>
          <w:spacing w:val="-1"/>
          <w:sz w:val="28"/>
          <w:szCs w:val="28"/>
        </w:rPr>
        <w:t>существлять камеральный контроль налоговой отчетности и анализ поставщиков</w:t>
      </w:r>
      <w:r w:rsidRPr="00025B96">
        <w:rPr>
          <w:color w:val="000000"/>
          <w:spacing w:val="-1"/>
          <w:sz w:val="28"/>
          <w:szCs w:val="28"/>
          <w:lang w:val="kk-KZ"/>
        </w:rPr>
        <w:t xml:space="preserve">, </w:t>
      </w:r>
      <w:r w:rsidRPr="00025B96">
        <w:rPr>
          <w:sz w:val="28"/>
          <w:szCs w:val="28"/>
        </w:rPr>
        <w:t>камеральный контроль по исполнению налогового обязательства по налогу на игорный бизнес, фиксированный налог, частных нотариусов, частных судебных исполнителей, а также адвокатов и профессиональных медиаторов, ФНО</w:t>
      </w:r>
      <w:r w:rsidRPr="00025B96">
        <w:rPr>
          <w:sz w:val="28"/>
          <w:szCs w:val="28"/>
          <w:lang w:val="kk-KZ"/>
        </w:rPr>
        <w:t xml:space="preserve">, </w:t>
      </w:r>
      <w:r w:rsidRPr="00025B96">
        <w:rPr>
          <w:sz w:val="28"/>
          <w:szCs w:val="28"/>
        </w:rPr>
        <w:t>камеральный контроль на предмет наличия ошибок ФЛК, занижения доходов, а также непредставление ФНО в сроки установленные законом; осуществляет работу по взысканию дополнительных резервов в целях увеличения налогооблагаемой базы</w:t>
      </w:r>
      <w:r w:rsidRPr="00025B96">
        <w:rPr>
          <w:sz w:val="28"/>
          <w:szCs w:val="28"/>
          <w:lang w:val="kk-KZ"/>
        </w:rPr>
        <w:t xml:space="preserve">, </w:t>
      </w:r>
      <w:r w:rsidRPr="00025B96">
        <w:rPr>
          <w:sz w:val="28"/>
          <w:szCs w:val="28"/>
        </w:rPr>
        <w:t>осуществляет администрирование, анализ, камеральный контроль по исполнению налогового обязательства налогоплательщиков признанным бездействующим, находящийся на стадии ликвидации (прекращения деятельности). Проводить хронометражные обследования, выявл</w:t>
      </w:r>
      <w:r w:rsidRPr="00025B96">
        <w:rPr>
          <w:sz w:val="28"/>
          <w:szCs w:val="28"/>
          <w:lang w:val="kk-KZ"/>
        </w:rPr>
        <w:t>ять</w:t>
      </w:r>
      <w:r>
        <w:rPr>
          <w:sz w:val="28"/>
          <w:szCs w:val="28"/>
        </w:rPr>
        <w:t xml:space="preserve"> трудовых мигрантов.</w:t>
      </w:r>
    </w:p>
    <w:p w:rsidR="005357A2" w:rsidRPr="00FC2ABF" w:rsidRDefault="005357A2" w:rsidP="005357A2">
      <w:pPr>
        <w:ind w:firstLine="708"/>
        <w:jc w:val="both"/>
        <w:rPr>
          <w:sz w:val="28"/>
          <w:szCs w:val="28"/>
        </w:rPr>
      </w:pPr>
      <w:r w:rsidRPr="00FC2ABF">
        <w:rPr>
          <w:b/>
          <w:bCs/>
          <w:sz w:val="28"/>
          <w:szCs w:val="28"/>
        </w:rPr>
        <w:t>Требования к участникам конкурса по образованию</w:t>
      </w:r>
      <w:r w:rsidRPr="00FC2ABF">
        <w:rPr>
          <w:sz w:val="28"/>
          <w:szCs w:val="28"/>
        </w:rPr>
        <w:t xml:space="preserve">: </w:t>
      </w:r>
    </w:p>
    <w:p w:rsidR="005357A2" w:rsidRPr="00025B96" w:rsidRDefault="005357A2" w:rsidP="005357A2">
      <w:pPr>
        <w:ind w:firstLine="708"/>
        <w:jc w:val="both"/>
        <w:rPr>
          <w:sz w:val="28"/>
          <w:szCs w:val="28"/>
          <w:lang w:val="kk-KZ"/>
        </w:rPr>
      </w:pPr>
      <w:r w:rsidRPr="00025B96">
        <w:rPr>
          <w:color w:val="000000"/>
          <w:sz w:val="28"/>
          <w:szCs w:val="28"/>
        </w:rPr>
        <w:t>Послевузовское или высшее</w:t>
      </w:r>
      <w:r w:rsidRPr="00025B96">
        <w:rPr>
          <w:sz w:val="28"/>
          <w:szCs w:val="28"/>
        </w:rPr>
        <w:t xml:space="preserve"> либо послесреднее или техническое и профессиональное образование</w:t>
      </w:r>
      <w:r w:rsidRPr="00025B96">
        <w:rPr>
          <w:sz w:val="28"/>
          <w:szCs w:val="28"/>
          <w:lang w:val="kk-KZ"/>
        </w:rPr>
        <w:t xml:space="preserve"> - </w:t>
      </w:r>
      <w:r w:rsidRPr="00025B96">
        <w:rPr>
          <w:sz w:val="28"/>
          <w:szCs w:val="28"/>
        </w:rPr>
        <w:t>социальные науки, экономика и бизнес: экономика, учет и аудит, финанс</w:t>
      </w:r>
      <w:r w:rsidRPr="00025B96">
        <w:rPr>
          <w:sz w:val="28"/>
          <w:szCs w:val="28"/>
          <w:lang w:val="kk-KZ"/>
        </w:rPr>
        <w:t>ы</w:t>
      </w:r>
      <w:r w:rsidRPr="00025B96">
        <w:rPr>
          <w:sz w:val="28"/>
          <w:szCs w:val="28"/>
        </w:rPr>
        <w:t>, менеджмент, государственно</w:t>
      </w:r>
      <w:r w:rsidRPr="00025B96">
        <w:rPr>
          <w:sz w:val="28"/>
          <w:szCs w:val="28"/>
          <w:lang w:val="kk-KZ"/>
        </w:rPr>
        <w:t>е</w:t>
      </w:r>
      <w:r w:rsidRPr="00025B96">
        <w:rPr>
          <w:sz w:val="28"/>
          <w:szCs w:val="28"/>
        </w:rPr>
        <w:t xml:space="preserve"> и местно</w:t>
      </w:r>
      <w:r w:rsidRPr="00025B96">
        <w:rPr>
          <w:sz w:val="28"/>
          <w:szCs w:val="28"/>
          <w:lang w:val="kk-KZ"/>
        </w:rPr>
        <w:t>е</w:t>
      </w:r>
      <w:r w:rsidRPr="00025B96">
        <w:rPr>
          <w:sz w:val="28"/>
          <w:szCs w:val="28"/>
        </w:rPr>
        <w:t xml:space="preserve"> управлени</w:t>
      </w:r>
      <w:r w:rsidRPr="00025B96">
        <w:rPr>
          <w:sz w:val="28"/>
          <w:szCs w:val="28"/>
          <w:lang w:val="kk-KZ"/>
        </w:rPr>
        <w:t>е.</w:t>
      </w:r>
    </w:p>
    <w:p w:rsidR="005357A2" w:rsidRPr="00FC2ABF" w:rsidRDefault="005357A2" w:rsidP="005357A2">
      <w:pPr>
        <w:ind w:firstLine="708"/>
        <w:jc w:val="both"/>
        <w:rPr>
          <w:b/>
          <w:color w:val="000000"/>
          <w:sz w:val="28"/>
          <w:szCs w:val="28"/>
        </w:rPr>
      </w:pPr>
      <w:r w:rsidRPr="00FC2ABF">
        <w:rPr>
          <w:b/>
          <w:color w:val="000000"/>
          <w:sz w:val="28"/>
          <w:szCs w:val="28"/>
        </w:rPr>
        <w:t xml:space="preserve">Требования по компетенциям: </w:t>
      </w:r>
    </w:p>
    <w:p w:rsidR="005357A2" w:rsidRPr="00FC2ABF" w:rsidRDefault="005357A2" w:rsidP="005357A2">
      <w:pPr>
        <w:ind w:firstLine="708"/>
        <w:jc w:val="both"/>
        <w:rPr>
          <w:sz w:val="28"/>
          <w:szCs w:val="28"/>
        </w:rPr>
      </w:pPr>
      <w:r w:rsidRPr="00FC2ABF">
        <w:rPr>
          <w:color w:val="000000"/>
          <w:sz w:val="28"/>
          <w:szCs w:val="28"/>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w:t>
      </w:r>
      <w:r w:rsidRPr="00FC2ABF">
        <w:rPr>
          <w:color w:val="000000"/>
          <w:sz w:val="28"/>
          <w:szCs w:val="28"/>
        </w:rPr>
        <w:lastRenderedPageBreak/>
        <w:t>оперативность, сотрудничество и взаимодействие, управление деятельностью.</w:t>
      </w:r>
    </w:p>
    <w:p w:rsidR="00D8668F" w:rsidRPr="000B5542" w:rsidRDefault="00D8668F" w:rsidP="00D8668F">
      <w:pPr>
        <w:tabs>
          <w:tab w:val="left" w:pos="0"/>
        </w:tabs>
        <w:ind w:firstLine="709"/>
        <w:jc w:val="both"/>
        <w:rPr>
          <w:b/>
          <w:color w:val="000000"/>
          <w:sz w:val="28"/>
          <w:szCs w:val="28"/>
        </w:rPr>
      </w:pPr>
      <w:r w:rsidRPr="000B5542">
        <w:rPr>
          <w:b/>
          <w:color w:val="000000"/>
          <w:sz w:val="28"/>
          <w:szCs w:val="28"/>
        </w:rPr>
        <w:t>Опыт работы не требуется.</w:t>
      </w:r>
    </w:p>
    <w:p w:rsidR="005357A2" w:rsidRDefault="005357A2" w:rsidP="005357A2">
      <w:pPr>
        <w:ind w:firstLine="708"/>
        <w:jc w:val="both"/>
        <w:rPr>
          <w:b/>
          <w:color w:val="000000"/>
          <w:sz w:val="28"/>
          <w:szCs w:val="28"/>
        </w:rPr>
      </w:pPr>
    </w:p>
    <w:p w:rsidR="005357A2" w:rsidRPr="00E5330B" w:rsidRDefault="005357A2" w:rsidP="00495959">
      <w:pPr>
        <w:pStyle w:val="a8"/>
        <w:numPr>
          <w:ilvl w:val="0"/>
          <w:numId w:val="4"/>
        </w:numPr>
        <w:tabs>
          <w:tab w:val="left" w:pos="993"/>
        </w:tabs>
        <w:spacing w:after="0" w:line="240" w:lineRule="auto"/>
        <w:ind w:left="0" w:firstLine="709"/>
        <w:jc w:val="both"/>
        <w:rPr>
          <w:rFonts w:ascii="Times New Roman" w:hAnsi="Times New Roman" w:cs="Times New Roman"/>
          <w:b/>
          <w:sz w:val="28"/>
          <w:szCs w:val="28"/>
          <w:lang w:val="kk-KZ"/>
        </w:rPr>
      </w:pPr>
      <w:r w:rsidRPr="00E5330B">
        <w:rPr>
          <w:rFonts w:ascii="Times New Roman" w:hAnsi="Times New Roman" w:cs="Times New Roman"/>
          <w:b/>
          <w:sz w:val="28"/>
          <w:szCs w:val="28"/>
        </w:rPr>
        <w:t>Ведущий</w:t>
      </w:r>
      <w:r w:rsidRPr="00E5330B">
        <w:rPr>
          <w:rFonts w:ascii="Times New Roman" w:hAnsi="Times New Roman" w:cs="Times New Roman"/>
          <w:b/>
          <w:sz w:val="28"/>
          <w:szCs w:val="28"/>
          <w:lang w:val="kk-KZ"/>
        </w:rPr>
        <w:t xml:space="preserve"> специалист отдела </w:t>
      </w:r>
      <w:r w:rsidRPr="00E5330B">
        <w:rPr>
          <w:rFonts w:ascii="Times New Roman" w:hAnsi="Times New Roman" w:cs="Times New Roman"/>
          <w:b/>
          <w:sz w:val="28"/>
          <w:szCs w:val="28"/>
        </w:rPr>
        <w:t>принудительного взимания</w:t>
      </w:r>
      <w:r w:rsidRPr="00E5330B">
        <w:rPr>
          <w:rFonts w:ascii="Times New Roman" w:hAnsi="Times New Roman" w:cs="Times New Roman"/>
          <w:b/>
          <w:sz w:val="28"/>
          <w:szCs w:val="28"/>
          <w:lang w:val="kk-KZ"/>
        </w:rPr>
        <w:t xml:space="preserve"> (категория C-</w:t>
      </w:r>
      <w:r w:rsidRPr="00E5330B">
        <w:rPr>
          <w:rFonts w:ascii="Times New Roman" w:hAnsi="Times New Roman" w:cs="Times New Roman"/>
          <w:b/>
          <w:sz w:val="28"/>
          <w:szCs w:val="28"/>
          <w:lang w:val="en-US"/>
        </w:rPr>
        <w:t>R</w:t>
      </w:r>
      <w:r w:rsidRPr="00E5330B">
        <w:rPr>
          <w:rFonts w:ascii="Times New Roman" w:hAnsi="Times New Roman" w:cs="Times New Roman"/>
          <w:b/>
          <w:sz w:val="28"/>
          <w:szCs w:val="28"/>
          <w:lang w:val="kk-KZ"/>
        </w:rPr>
        <w:t>-</w:t>
      </w:r>
      <w:r w:rsidRPr="00E5330B">
        <w:rPr>
          <w:rFonts w:ascii="Times New Roman" w:hAnsi="Times New Roman" w:cs="Times New Roman"/>
          <w:b/>
          <w:sz w:val="28"/>
          <w:szCs w:val="28"/>
        </w:rPr>
        <w:t>5</w:t>
      </w:r>
      <w:r w:rsidRPr="00E5330B">
        <w:rPr>
          <w:rFonts w:ascii="Times New Roman" w:hAnsi="Times New Roman" w:cs="Times New Roman"/>
          <w:sz w:val="28"/>
          <w:szCs w:val="28"/>
          <w:lang w:val="kk-KZ"/>
        </w:rPr>
        <w:t xml:space="preserve">, </w:t>
      </w:r>
      <w:r w:rsidRPr="00E5330B">
        <w:rPr>
          <w:rFonts w:ascii="Times New Roman" w:hAnsi="Times New Roman" w:cs="Times New Roman"/>
          <w:b/>
          <w:sz w:val="28"/>
          <w:szCs w:val="28"/>
          <w:lang w:val="kk-KZ"/>
        </w:rPr>
        <w:t xml:space="preserve">1 единица, индекс МКБ-1-5-3),  </w:t>
      </w:r>
      <w:r w:rsidRPr="00E5330B">
        <w:rPr>
          <w:rFonts w:ascii="Times New Roman" w:hAnsi="Times New Roman" w:cs="Times New Roman"/>
          <w:b/>
          <w:bCs/>
          <w:color w:val="000000"/>
          <w:sz w:val="28"/>
          <w:szCs w:val="28"/>
        </w:rPr>
        <w:t>д</w:t>
      </w:r>
      <w:r w:rsidRPr="00E5330B">
        <w:rPr>
          <w:rFonts w:ascii="Times New Roman" w:hAnsi="Times New Roman" w:cs="Times New Roman"/>
          <w:b/>
          <w:sz w:val="28"/>
          <w:szCs w:val="28"/>
        </w:rPr>
        <w:t xml:space="preserve">олжностной оклад в зависимости от выслуги лет для категорий  </w:t>
      </w:r>
      <w:r w:rsidRPr="00E5330B">
        <w:rPr>
          <w:rFonts w:ascii="Times New Roman" w:hAnsi="Times New Roman" w:cs="Times New Roman"/>
          <w:b/>
          <w:color w:val="000000"/>
          <w:sz w:val="28"/>
          <w:szCs w:val="28"/>
        </w:rPr>
        <w:t>«</w:t>
      </w:r>
      <w:r w:rsidRPr="00E5330B">
        <w:rPr>
          <w:rFonts w:ascii="Times New Roman" w:eastAsia="Calibri" w:hAnsi="Times New Roman" w:cs="Times New Roman"/>
          <w:b/>
          <w:sz w:val="28"/>
          <w:szCs w:val="28"/>
        </w:rPr>
        <w:t>С-R-</w:t>
      </w:r>
      <w:r w:rsidRPr="00E5330B">
        <w:rPr>
          <w:rFonts w:ascii="Times New Roman" w:eastAsia="Calibri" w:hAnsi="Times New Roman" w:cs="Times New Roman"/>
          <w:b/>
          <w:sz w:val="28"/>
          <w:szCs w:val="28"/>
          <w:lang w:val="kk-KZ"/>
        </w:rPr>
        <w:t>5</w:t>
      </w:r>
      <w:r w:rsidRPr="00E5330B">
        <w:rPr>
          <w:rFonts w:ascii="Times New Roman" w:hAnsi="Times New Roman" w:cs="Times New Roman"/>
          <w:b/>
          <w:bCs/>
          <w:color w:val="000000"/>
          <w:sz w:val="28"/>
          <w:szCs w:val="28"/>
          <w:lang w:val="kk-KZ"/>
        </w:rPr>
        <w:t xml:space="preserve">»  от   </w:t>
      </w:r>
      <w:r w:rsidRPr="00E5330B">
        <w:rPr>
          <w:rFonts w:ascii="Times New Roman" w:hAnsi="Times New Roman" w:cs="Times New Roman"/>
          <w:b/>
          <w:sz w:val="28"/>
          <w:szCs w:val="28"/>
        </w:rPr>
        <w:t>84414</w:t>
      </w:r>
      <w:r w:rsidRPr="00E5330B">
        <w:rPr>
          <w:rFonts w:ascii="Times New Roman" w:hAnsi="Times New Roman" w:cs="Times New Roman"/>
          <w:b/>
          <w:sz w:val="28"/>
          <w:szCs w:val="28"/>
          <w:lang w:val="kk-KZ"/>
        </w:rPr>
        <w:t xml:space="preserve"> (min) тенге до </w:t>
      </w:r>
      <w:r w:rsidRPr="00E5330B">
        <w:rPr>
          <w:rFonts w:ascii="Times New Roman" w:hAnsi="Times New Roman" w:cs="Times New Roman"/>
          <w:b/>
          <w:sz w:val="28"/>
          <w:szCs w:val="28"/>
        </w:rPr>
        <w:t>114853</w:t>
      </w:r>
      <w:r w:rsidRPr="00E5330B">
        <w:rPr>
          <w:rFonts w:ascii="Times New Roman" w:hAnsi="Times New Roman" w:cs="Times New Roman"/>
          <w:b/>
          <w:sz w:val="28"/>
          <w:szCs w:val="28"/>
          <w:lang w:val="kk-KZ"/>
        </w:rPr>
        <w:t xml:space="preserve"> (max) тенге.</w:t>
      </w:r>
    </w:p>
    <w:p w:rsidR="005357A2" w:rsidRPr="00C867F1" w:rsidRDefault="005357A2" w:rsidP="005357A2">
      <w:pPr>
        <w:pStyle w:val="a9"/>
        <w:ind w:firstLine="709"/>
        <w:jc w:val="both"/>
        <w:rPr>
          <w:rFonts w:eastAsia="Arial Unicode MS"/>
          <w:b/>
          <w:color w:val="000000"/>
          <w:sz w:val="28"/>
          <w:szCs w:val="28"/>
          <w:lang w:val="kk-KZ"/>
        </w:rPr>
      </w:pPr>
      <w:r w:rsidRPr="00202922">
        <w:rPr>
          <w:rFonts w:ascii="Times New Roman" w:eastAsia="Arial Unicode MS" w:hAnsi="Times New Roman"/>
          <w:b/>
          <w:color w:val="000000"/>
          <w:sz w:val="28"/>
          <w:szCs w:val="28"/>
        </w:rPr>
        <w:t>Функциональные обязанности</w:t>
      </w:r>
      <w:r w:rsidRPr="00202922">
        <w:rPr>
          <w:rFonts w:ascii="Times New Roman" w:eastAsia="Arial Unicode MS" w:hAnsi="Times New Roman"/>
          <w:b/>
          <w:color w:val="000000"/>
          <w:sz w:val="28"/>
          <w:szCs w:val="28"/>
          <w:lang w:val="kk-KZ"/>
        </w:rPr>
        <w:t xml:space="preserve">: </w:t>
      </w:r>
      <w:r w:rsidRPr="007C2C5B">
        <w:rPr>
          <w:rFonts w:ascii="Times New Roman" w:hAnsi="Times New Roman"/>
          <w:sz w:val="28"/>
          <w:szCs w:val="28"/>
        </w:rPr>
        <w:t>Осуществляет  привлечение к административной ответственности по статьям КоАП 288,279 ч.2, п1 и п.5 ч.6 ст.91, пп 2, п.2 ст.92 )</w:t>
      </w:r>
      <w:r w:rsidRPr="007C2C5B">
        <w:rPr>
          <w:rFonts w:ascii="Times New Roman" w:hAnsi="Times New Roman"/>
          <w:sz w:val="28"/>
          <w:szCs w:val="28"/>
          <w:lang w:val="kk-KZ"/>
        </w:rPr>
        <w:t>, о</w:t>
      </w:r>
      <w:r w:rsidRPr="007C2C5B">
        <w:rPr>
          <w:rFonts w:ascii="Times New Roman" w:hAnsi="Times New Roman"/>
          <w:sz w:val="28"/>
          <w:szCs w:val="28"/>
        </w:rPr>
        <w:t>существляет списание пени согласно законодательства для МСБ</w:t>
      </w:r>
      <w:r w:rsidRPr="007C2C5B">
        <w:rPr>
          <w:rFonts w:ascii="Times New Roman" w:hAnsi="Times New Roman"/>
          <w:sz w:val="28"/>
          <w:szCs w:val="28"/>
          <w:lang w:val="kk-KZ"/>
        </w:rPr>
        <w:t>, н</w:t>
      </w:r>
      <w:r w:rsidRPr="007C2C5B">
        <w:rPr>
          <w:rFonts w:ascii="Times New Roman" w:hAnsi="Times New Roman"/>
          <w:sz w:val="28"/>
          <w:szCs w:val="28"/>
        </w:rPr>
        <w:t>а постоянной основе представляет ДГД ЗКО информацию о списании а также сведения по проводимой пропаганде для налогоплательщиков</w:t>
      </w:r>
      <w:r w:rsidRPr="007C2C5B">
        <w:rPr>
          <w:rFonts w:ascii="Times New Roman" w:hAnsi="Times New Roman"/>
          <w:sz w:val="28"/>
          <w:szCs w:val="28"/>
          <w:lang w:val="kk-KZ"/>
        </w:rPr>
        <w:t xml:space="preserve">, </w:t>
      </w:r>
      <w:r w:rsidRPr="007C2C5B">
        <w:rPr>
          <w:rFonts w:ascii="Times New Roman" w:hAnsi="Times New Roman"/>
          <w:sz w:val="28"/>
          <w:szCs w:val="28"/>
        </w:rPr>
        <w:t>своевременнои качественно составлять административный материал по ОПВ и СО</w:t>
      </w:r>
      <w:r w:rsidRPr="007C2C5B">
        <w:rPr>
          <w:rFonts w:ascii="Times New Roman" w:hAnsi="Times New Roman"/>
          <w:sz w:val="28"/>
          <w:szCs w:val="28"/>
          <w:lang w:val="kk-KZ"/>
        </w:rPr>
        <w:t xml:space="preserve">, </w:t>
      </w:r>
      <w:r w:rsidRPr="007C2C5B">
        <w:rPr>
          <w:rFonts w:ascii="Times New Roman" w:hAnsi="Times New Roman"/>
          <w:sz w:val="28"/>
          <w:szCs w:val="28"/>
        </w:rPr>
        <w:t>своевременная регистрация карточек  по учету административных правонарушений в ИС ЕУСС</w:t>
      </w:r>
      <w:r w:rsidRPr="007C2C5B">
        <w:rPr>
          <w:rFonts w:ascii="Times New Roman" w:hAnsi="Times New Roman"/>
          <w:sz w:val="28"/>
          <w:szCs w:val="28"/>
          <w:lang w:val="kk-KZ"/>
        </w:rPr>
        <w:t>, с</w:t>
      </w:r>
      <w:r w:rsidRPr="007C2C5B">
        <w:rPr>
          <w:rFonts w:ascii="Times New Roman" w:hAnsi="Times New Roman"/>
          <w:sz w:val="28"/>
          <w:szCs w:val="28"/>
        </w:rPr>
        <w:t>трого следит за статусами административных материалов (определении, протоколов и постановлении)</w:t>
      </w:r>
      <w:r w:rsidRPr="007C2C5B">
        <w:rPr>
          <w:rFonts w:ascii="Times New Roman" w:hAnsi="Times New Roman"/>
          <w:sz w:val="28"/>
          <w:szCs w:val="28"/>
          <w:lang w:val="kk-KZ"/>
        </w:rPr>
        <w:t xml:space="preserve">, </w:t>
      </w:r>
      <w:r w:rsidRPr="007C2C5B">
        <w:rPr>
          <w:rFonts w:ascii="Times New Roman" w:hAnsi="Times New Roman"/>
          <w:sz w:val="28"/>
          <w:szCs w:val="28"/>
        </w:rPr>
        <w:t>по не взысканным штрафам своевременное принятие мер</w:t>
      </w:r>
      <w:r w:rsidRPr="007C2C5B">
        <w:rPr>
          <w:rFonts w:ascii="Times New Roman" w:hAnsi="Times New Roman"/>
          <w:sz w:val="28"/>
          <w:szCs w:val="28"/>
          <w:lang w:val="kk-KZ"/>
        </w:rPr>
        <w:t>, п</w:t>
      </w:r>
      <w:r w:rsidRPr="007C2C5B">
        <w:rPr>
          <w:rFonts w:ascii="Times New Roman" w:hAnsi="Times New Roman"/>
          <w:sz w:val="28"/>
          <w:szCs w:val="28"/>
        </w:rPr>
        <w:t>роводит обзвон по налогоплательщикам для явки и вручение административных материалов</w:t>
      </w:r>
      <w:r w:rsidRPr="007C2C5B">
        <w:rPr>
          <w:rFonts w:ascii="Times New Roman" w:hAnsi="Times New Roman"/>
          <w:sz w:val="28"/>
          <w:szCs w:val="28"/>
          <w:lang w:val="kk-KZ"/>
        </w:rPr>
        <w:t xml:space="preserve">, </w:t>
      </w:r>
      <w:r w:rsidRPr="007C2C5B">
        <w:rPr>
          <w:rFonts w:ascii="Times New Roman" w:hAnsi="Times New Roman"/>
          <w:sz w:val="28"/>
          <w:szCs w:val="28"/>
        </w:rPr>
        <w:t>в рамках возложенных на отдел задач, направлять запросы в другие территориальные налоговые управления, уполномоченные государственные органы, правоохранительные органы об оказании содействия и о предоставлении информации, необходимой для выполнения возложенных задач</w:t>
      </w:r>
      <w:r w:rsidRPr="007C2C5B">
        <w:rPr>
          <w:rFonts w:ascii="Times New Roman" w:hAnsi="Times New Roman"/>
          <w:sz w:val="28"/>
          <w:szCs w:val="28"/>
          <w:lang w:val="kk-KZ"/>
        </w:rPr>
        <w:t xml:space="preserve">, </w:t>
      </w:r>
      <w:r w:rsidRPr="007C2C5B">
        <w:rPr>
          <w:rFonts w:ascii="Times New Roman" w:hAnsi="Times New Roman"/>
          <w:sz w:val="28"/>
          <w:szCs w:val="28"/>
        </w:rPr>
        <w:t>соблюдать требования Закона РК «О порядке рассмотрения обращений физических и юридических лиц»</w:t>
      </w:r>
      <w:r w:rsidRPr="007C2C5B">
        <w:rPr>
          <w:rFonts w:ascii="Times New Roman" w:hAnsi="Times New Roman"/>
          <w:sz w:val="28"/>
          <w:szCs w:val="28"/>
          <w:lang w:val="kk-KZ"/>
        </w:rPr>
        <w:t xml:space="preserve">, </w:t>
      </w:r>
      <w:r w:rsidRPr="007C2C5B">
        <w:rPr>
          <w:rFonts w:ascii="Times New Roman" w:hAnsi="Times New Roman"/>
          <w:sz w:val="28"/>
          <w:szCs w:val="28"/>
        </w:rPr>
        <w:t>при исполнении своих должностных обязанностей соблюдает требования, установленные Законом РК «О противодействии коррупции», «О государственной службе», Этический Кодекс Республики Казахстан, положения об отделе.</w:t>
      </w:r>
    </w:p>
    <w:p w:rsidR="005357A2" w:rsidRPr="00C867F1" w:rsidRDefault="005357A2" w:rsidP="005357A2">
      <w:pPr>
        <w:ind w:firstLine="709"/>
        <w:jc w:val="both"/>
        <w:rPr>
          <w:sz w:val="28"/>
          <w:szCs w:val="28"/>
          <w:lang w:val="kk-KZ"/>
        </w:rPr>
      </w:pPr>
      <w:r w:rsidRPr="00C867F1">
        <w:rPr>
          <w:b/>
          <w:bCs/>
          <w:sz w:val="28"/>
          <w:szCs w:val="28"/>
        </w:rPr>
        <w:t>Требования к участникам конкурса по образованию</w:t>
      </w:r>
      <w:r w:rsidRPr="00C867F1">
        <w:rPr>
          <w:sz w:val="28"/>
          <w:szCs w:val="28"/>
        </w:rPr>
        <w:t>:</w:t>
      </w:r>
    </w:p>
    <w:p w:rsidR="005357A2" w:rsidRPr="007C2C5B" w:rsidRDefault="005357A2" w:rsidP="005357A2">
      <w:pPr>
        <w:shd w:val="clear" w:color="auto" w:fill="FFFFFF"/>
        <w:ind w:firstLine="709"/>
        <w:jc w:val="both"/>
        <w:rPr>
          <w:sz w:val="28"/>
          <w:szCs w:val="28"/>
          <w:lang w:val="kk-KZ"/>
        </w:rPr>
      </w:pPr>
      <w:r w:rsidRPr="007C2C5B">
        <w:rPr>
          <w:color w:val="000000"/>
          <w:sz w:val="28"/>
          <w:szCs w:val="28"/>
        </w:rPr>
        <w:t>Послевузовское или высшее</w:t>
      </w:r>
      <w:r w:rsidRPr="007C2C5B">
        <w:rPr>
          <w:sz w:val="28"/>
          <w:szCs w:val="28"/>
        </w:rPr>
        <w:t xml:space="preserve"> либо послесреднее или техническое и профессиональное образование</w:t>
      </w:r>
      <w:r w:rsidRPr="007C2C5B">
        <w:rPr>
          <w:sz w:val="28"/>
          <w:szCs w:val="28"/>
          <w:lang w:val="kk-KZ"/>
        </w:rPr>
        <w:t xml:space="preserve"> - </w:t>
      </w:r>
      <w:r w:rsidRPr="007C2C5B">
        <w:rPr>
          <w:sz w:val="28"/>
          <w:szCs w:val="28"/>
        </w:rPr>
        <w:t>социальные науки, экономика и бизнес: экономика, учет и аудит, финанс</w:t>
      </w:r>
      <w:r w:rsidRPr="007C2C5B">
        <w:rPr>
          <w:sz w:val="28"/>
          <w:szCs w:val="28"/>
          <w:lang w:val="kk-KZ"/>
        </w:rPr>
        <w:t>ы</w:t>
      </w:r>
      <w:r w:rsidRPr="007C2C5B">
        <w:rPr>
          <w:sz w:val="28"/>
          <w:szCs w:val="28"/>
        </w:rPr>
        <w:t>, менеджмент, государственно</w:t>
      </w:r>
      <w:r w:rsidRPr="007C2C5B">
        <w:rPr>
          <w:sz w:val="28"/>
          <w:szCs w:val="28"/>
          <w:lang w:val="kk-KZ"/>
        </w:rPr>
        <w:t>е</w:t>
      </w:r>
      <w:r w:rsidRPr="007C2C5B">
        <w:rPr>
          <w:sz w:val="28"/>
          <w:szCs w:val="28"/>
        </w:rPr>
        <w:t xml:space="preserve"> и местно</w:t>
      </w:r>
      <w:r w:rsidRPr="007C2C5B">
        <w:rPr>
          <w:sz w:val="28"/>
          <w:szCs w:val="28"/>
          <w:lang w:val="kk-KZ"/>
        </w:rPr>
        <w:t>е</w:t>
      </w:r>
      <w:r w:rsidRPr="007C2C5B">
        <w:rPr>
          <w:sz w:val="28"/>
          <w:szCs w:val="28"/>
        </w:rPr>
        <w:t xml:space="preserve"> управлени</w:t>
      </w:r>
      <w:r w:rsidRPr="007C2C5B">
        <w:rPr>
          <w:sz w:val="28"/>
          <w:szCs w:val="28"/>
          <w:lang w:val="kk-KZ"/>
        </w:rPr>
        <w:t>е, право: юриспруденция и правоведение.</w:t>
      </w:r>
    </w:p>
    <w:p w:rsidR="005357A2" w:rsidRDefault="005357A2" w:rsidP="005357A2">
      <w:pPr>
        <w:ind w:firstLine="709"/>
        <w:jc w:val="both"/>
        <w:rPr>
          <w:b/>
          <w:color w:val="000000"/>
          <w:sz w:val="28"/>
          <w:szCs w:val="28"/>
        </w:rPr>
      </w:pPr>
      <w:r w:rsidRPr="00C867F1">
        <w:rPr>
          <w:b/>
          <w:color w:val="000000"/>
          <w:sz w:val="28"/>
          <w:szCs w:val="28"/>
        </w:rPr>
        <w:t xml:space="preserve">Требования по компетенциям: </w:t>
      </w:r>
    </w:p>
    <w:p w:rsidR="005357A2" w:rsidRPr="00665E71" w:rsidRDefault="005357A2" w:rsidP="005357A2">
      <w:pPr>
        <w:ind w:firstLine="709"/>
        <w:jc w:val="both"/>
        <w:rPr>
          <w:sz w:val="28"/>
          <w:szCs w:val="28"/>
        </w:rPr>
      </w:pPr>
      <w:r w:rsidRPr="00665E71">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rPr>
        <w:t>.</w:t>
      </w:r>
    </w:p>
    <w:p w:rsidR="00D8668F" w:rsidRPr="000B5542" w:rsidRDefault="00D8668F" w:rsidP="00D8668F">
      <w:pPr>
        <w:tabs>
          <w:tab w:val="left" w:pos="0"/>
        </w:tabs>
        <w:ind w:firstLine="709"/>
        <w:jc w:val="both"/>
        <w:rPr>
          <w:b/>
          <w:color w:val="000000"/>
          <w:sz w:val="28"/>
          <w:szCs w:val="28"/>
        </w:rPr>
      </w:pPr>
      <w:r w:rsidRPr="000B5542">
        <w:rPr>
          <w:b/>
          <w:color w:val="000000"/>
          <w:sz w:val="28"/>
          <w:szCs w:val="28"/>
        </w:rPr>
        <w:t>Опыт работы не требуется.</w:t>
      </w:r>
    </w:p>
    <w:p w:rsidR="00E5330B" w:rsidRDefault="00E5330B" w:rsidP="00E5330B">
      <w:pPr>
        <w:pStyle w:val="a8"/>
        <w:ind w:left="0"/>
        <w:jc w:val="both"/>
        <w:rPr>
          <w:rFonts w:ascii="Times New Roman" w:hAnsi="Times New Roman" w:cs="Times New Roman"/>
          <w:b/>
          <w:color w:val="000000"/>
          <w:sz w:val="28"/>
          <w:szCs w:val="28"/>
        </w:rPr>
      </w:pPr>
    </w:p>
    <w:p w:rsidR="00E5330B" w:rsidRPr="00E5330B" w:rsidRDefault="005357A2" w:rsidP="00495959">
      <w:pPr>
        <w:pStyle w:val="a8"/>
        <w:numPr>
          <w:ilvl w:val="0"/>
          <w:numId w:val="4"/>
        </w:numPr>
        <w:tabs>
          <w:tab w:val="left" w:pos="993"/>
        </w:tabs>
        <w:spacing w:after="0" w:line="240" w:lineRule="auto"/>
        <w:ind w:left="0" w:firstLine="709"/>
        <w:jc w:val="both"/>
        <w:rPr>
          <w:rFonts w:ascii="Times New Roman" w:hAnsi="Times New Roman" w:cs="Times New Roman"/>
          <w:b/>
          <w:color w:val="000000"/>
          <w:sz w:val="28"/>
          <w:szCs w:val="28"/>
        </w:rPr>
      </w:pPr>
      <w:r w:rsidRPr="00E5330B">
        <w:rPr>
          <w:rFonts w:ascii="Times New Roman" w:hAnsi="Times New Roman" w:cs="Times New Roman"/>
          <w:b/>
          <w:sz w:val="28"/>
          <w:szCs w:val="28"/>
        </w:rPr>
        <w:t>Ведущий</w:t>
      </w:r>
      <w:r w:rsidRPr="00E5330B">
        <w:rPr>
          <w:rFonts w:ascii="Times New Roman" w:hAnsi="Times New Roman" w:cs="Times New Roman"/>
          <w:b/>
          <w:sz w:val="28"/>
          <w:szCs w:val="28"/>
          <w:lang w:val="kk-KZ"/>
        </w:rPr>
        <w:t xml:space="preserve"> специалист отдела </w:t>
      </w:r>
      <w:r w:rsidRPr="00E5330B">
        <w:rPr>
          <w:rFonts w:ascii="Times New Roman" w:hAnsi="Times New Roman" w:cs="Times New Roman"/>
          <w:b/>
          <w:sz w:val="28"/>
          <w:szCs w:val="28"/>
        </w:rPr>
        <w:t>«Центр по приему и обработке информации налогоплательщиков и налоговой регистрации»</w:t>
      </w:r>
      <w:r w:rsidRPr="00E5330B">
        <w:rPr>
          <w:rFonts w:ascii="Times New Roman" w:hAnsi="Times New Roman" w:cs="Times New Roman"/>
          <w:b/>
          <w:sz w:val="28"/>
          <w:szCs w:val="28"/>
          <w:lang w:val="kk-KZ"/>
        </w:rPr>
        <w:t xml:space="preserve"> (категория C-</w:t>
      </w:r>
      <w:r w:rsidRPr="00E5330B">
        <w:rPr>
          <w:rFonts w:ascii="Times New Roman" w:hAnsi="Times New Roman" w:cs="Times New Roman"/>
          <w:b/>
          <w:sz w:val="28"/>
          <w:szCs w:val="28"/>
          <w:lang w:val="en-US"/>
        </w:rPr>
        <w:t>R</w:t>
      </w:r>
      <w:r w:rsidRPr="00E5330B">
        <w:rPr>
          <w:rFonts w:ascii="Times New Roman" w:hAnsi="Times New Roman" w:cs="Times New Roman"/>
          <w:b/>
          <w:sz w:val="28"/>
          <w:szCs w:val="28"/>
          <w:lang w:val="kk-KZ"/>
        </w:rPr>
        <w:t>-</w:t>
      </w:r>
      <w:r w:rsidRPr="00E5330B">
        <w:rPr>
          <w:rFonts w:ascii="Times New Roman" w:hAnsi="Times New Roman" w:cs="Times New Roman"/>
          <w:b/>
          <w:sz w:val="28"/>
          <w:szCs w:val="28"/>
        </w:rPr>
        <w:t>5</w:t>
      </w:r>
      <w:r w:rsidRPr="00E5330B">
        <w:rPr>
          <w:rFonts w:ascii="Times New Roman" w:hAnsi="Times New Roman" w:cs="Times New Roman"/>
          <w:sz w:val="28"/>
          <w:szCs w:val="28"/>
          <w:lang w:val="kk-KZ"/>
        </w:rPr>
        <w:t xml:space="preserve">, </w:t>
      </w:r>
      <w:r w:rsidRPr="00E5330B">
        <w:rPr>
          <w:rFonts w:ascii="Times New Roman" w:hAnsi="Times New Roman" w:cs="Times New Roman"/>
          <w:b/>
          <w:sz w:val="28"/>
          <w:szCs w:val="28"/>
          <w:lang w:val="kk-KZ"/>
        </w:rPr>
        <w:t xml:space="preserve">1 единица, индекс МКБ-1-8-3),  </w:t>
      </w:r>
      <w:r w:rsidRPr="00E5330B">
        <w:rPr>
          <w:rFonts w:ascii="Times New Roman" w:hAnsi="Times New Roman" w:cs="Times New Roman"/>
          <w:b/>
          <w:bCs/>
          <w:color w:val="000000"/>
          <w:sz w:val="28"/>
          <w:szCs w:val="28"/>
        </w:rPr>
        <w:t>д</w:t>
      </w:r>
      <w:r w:rsidRPr="00E5330B">
        <w:rPr>
          <w:rFonts w:ascii="Times New Roman" w:hAnsi="Times New Roman" w:cs="Times New Roman"/>
          <w:b/>
          <w:sz w:val="28"/>
          <w:szCs w:val="28"/>
        </w:rPr>
        <w:t xml:space="preserve">олжностной оклад в зависимости </w:t>
      </w:r>
      <w:r w:rsidRPr="00E5330B">
        <w:rPr>
          <w:rFonts w:ascii="Times New Roman" w:hAnsi="Times New Roman" w:cs="Times New Roman"/>
          <w:b/>
          <w:sz w:val="28"/>
          <w:szCs w:val="28"/>
        </w:rPr>
        <w:lastRenderedPageBreak/>
        <w:t xml:space="preserve">от выслуги лет для категорий  </w:t>
      </w:r>
      <w:r w:rsidRPr="00E5330B">
        <w:rPr>
          <w:rFonts w:ascii="Times New Roman" w:hAnsi="Times New Roman" w:cs="Times New Roman"/>
          <w:b/>
          <w:color w:val="000000"/>
          <w:sz w:val="28"/>
          <w:szCs w:val="28"/>
        </w:rPr>
        <w:t>«</w:t>
      </w:r>
      <w:r w:rsidRPr="00E5330B">
        <w:rPr>
          <w:rFonts w:ascii="Times New Roman" w:eastAsia="Calibri" w:hAnsi="Times New Roman" w:cs="Times New Roman"/>
          <w:b/>
          <w:sz w:val="28"/>
          <w:szCs w:val="28"/>
        </w:rPr>
        <w:t>С-R-</w:t>
      </w:r>
      <w:r w:rsidRPr="00E5330B">
        <w:rPr>
          <w:rFonts w:ascii="Times New Roman" w:eastAsia="Calibri" w:hAnsi="Times New Roman" w:cs="Times New Roman"/>
          <w:b/>
          <w:sz w:val="28"/>
          <w:szCs w:val="28"/>
          <w:lang w:val="kk-KZ"/>
        </w:rPr>
        <w:t>5</w:t>
      </w:r>
      <w:r w:rsidRPr="00E5330B">
        <w:rPr>
          <w:rFonts w:ascii="Times New Roman" w:hAnsi="Times New Roman" w:cs="Times New Roman"/>
          <w:b/>
          <w:bCs/>
          <w:color w:val="000000"/>
          <w:sz w:val="28"/>
          <w:szCs w:val="28"/>
          <w:lang w:val="kk-KZ"/>
        </w:rPr>
        <w:t xml:space="preserve">»  от   </w:t>
      </w:r>
      <w:r w:rsidRPr="00E5330B">
        <w:rPr>
          <w:rFonts w:ascii="Times New Roman" w:hAnsi="Times New Roman" w:cs="Times New Roman"/>
          <w:b/>
          <w:sz w:val="28"/>
          <w:szCs w:val="28"/>
        </w:rPr>
        <w:t>84414</w:t>
      </w:r>
      <w:r w:rsidRPr="00E5330B">
        <w:rPr>
          <w:rFonts w:ascii="Times New Roman" w:hAnsi="Times New Roman" w:cs="Times New Roman"/>
          <w:b/>
          <w:sz w:val="28"/>
          <w:szCs w:val="28"/>
          <w:lang w:val="kk-KZ"/>
        </w:rPr>
        <w:t xml:space="preserve"> (min) тенге до </w:t>
      </w:r>
      <w:r w:rsidRPr="00E5330B">
        <w:rPr>
          <w:rFonts w:ascii="Times New Roman" w:hAnsi="Times New Roman" w:cs="Times New Roman"/>
          <w:b/>
          <w:sz w:val="28"/>
          <w:szCs w:val="28"/>
        </w:rPr>
        <w:t>114853</w:t>
      </w:r>
      <w:r w:rsidRPr="00E5330B">
        <w:rPr>
          <w:rFonts w:ascii="Times New Roman" w:hAnsi="Times New Roman" w:cs="Times New Roman"/>
          <w:b/>
          <w:sz w:val="28"/>
          <w:szCs w:val="28"/>
          <w:lang w:val="kk-KZ"/>
        </w:rPr>
        <w:t xml:space="preserve"> (max) тенге.</w:t>
      </w:r>
      <w:r w:rsidR="00E5330B">
        <w:rPr>
          <w:rFonts w:ascii="Times New Roman" w:hAnsi="Times New Roman" w:cs="Times New Roman"/>
          <w:b/>
          <w:sz w:val="28"/>
          <w:szCs w:val="28"/>
          <w:lang w:val="kk-KZ"/>
        </w:rPr>
        <w:t xml:space="preserve"> </w:t>
      </w:r>
    </w:p>
    <w:p w:rsidR="005357A2" w:rsidRPr="00E5330B" w:rsidRDefault="005357A2" w:rsidP="00E5330B">
      <w:pPr>
        <w:tabs>
          <w:tab w:val="left" w:pos="993"/>
        </w:tabs>
        <w:ind w:firstLine="709"/>
        <w:jc w:val="both"/>
        <w:rPr>
          <w:rFonts w:eastAsiaTheme="minorHAnsi"/>
          <w:b/>
          <w:color w:val="000000"/>
          <w:sz w:val="28"/>
          <w:szCs w:val="28"/>
        </w:rPr>
      </w:pPr>
      <w:r w:rsidRPr="00E5330B">
        <w:rPr>
          <w:rFonts w:eastAsia="Arial Unicode MS"/>
          <w:b/>
          <w:color w:val="000000"/>
          <w:sz w:val="28"/>
          <w:szCs w:val="28"/>
        </w:rPr>
        <w:t>Функциональные обязанности</w:t>
      </w:r>
      <w:r w:rsidRPr="00E5330B">
        <w:rPr>
          <w:rFonts w:eastAsia="Arial Unicode MS"/>
          <w:b/>
          <w:color w:val="000000"/>
          <w:sz w:val="28"/>
          <w:szCs w:val="28"/>
          <w:lang w:val="kk-KZ"/>
        </w:rPr>
        <w:t xml:space="preserve">: </w:t>
      </w:r>
      <w:r w:rsidRPr="00E5330B">
        <w:rPr>
          <w:sz w:val="28"/>
          <w:szCs w:val="28"/>
        </w:rPr>
        <w:t xml:space="preserve">Своевременный прием и ввод в систему, передача на обработку входящих документов, ККМ с </w:t>
      </w:r>
      <w:r w:rsidRPr="00E5330B">
        <w:rPr>
          <w:sz w:val="28"/>
          <w:szCs w:val="28"/>
          <w:lang w:val="kk-KZ"/>
        </w:rPr>
        <w:t>Ф</w:t>
      </w:r>
      <w:r w:rsidRPr="00E5330B">
        <w:rPr>
          <w:sz w:val="28"/>
          <w:szCs w:val="28"/>
        </w:rPr>
        <w:t>П, выдача выходных документов по ККМ с ФП, выдача выходных документов и контролировать наличие книг по регистрации выходных документов</w:t>
      </w:r>
      <w:r w:rsidRPr="00E5330B">
        <w:rPr>
          <w:sz w:val="28"/>
          <w:szCs w:val="28"/>
          <w:lang w:val="kk-KZ"/>
        </w:rPr>
        <w:t xml:space="preserve"> по ЭЦП</w:t>
      </w:r>
      <w:r w:rsidRPr="00E5330B">
        <w:rPr>
          <w:sz w:val="28"/>
          <w:szCs w:val="28"/>
        </w:rPr>
        <w:t xml:space="preserve">, выдача </w:t>
      </w:r>
      <w:r w:rsidRPr="00E5330B">
        <w:rPr>
          <w:rStyle w:val="s0"/>
          <w:rFonts w:eastAsia="Calibri"/>
          <w:sz w:val="28"/>
          <w:szCs w:val="28"/>
        </w:rPr>
        <w:t>электронного носителя информации с ключевым контейнером, содержащим электронную цифровую подпись</w:t>
      </w:r>
      <w:r w:rsidRPr="00E5330B">
        <w:rPr>
          <w:sz w:val="28"/>
          <w:szCs w:val="28"/>
        </w:rPr>
        <w:t>,контролировать режим работы и оснащение инструктивными материалами, образцами заполнение ФНО «Терминала налогоплательщика», отправка запроса по ИИН в ГБДФЛ, оказание консультационной помощи налогоплательщикам по использованию ЭЦП при заполнении и отправке документов. Ввод и обработка документов и ФНО в информационных системах, перечень которых утвержден Правилами работы Центров, формирование заключений и платежных поручений на зачет/возврат излишне (ошибочно) уплаченных сумм налогов и других обязательных платежей в бюджет по заявлениям налогоплательщиков, передача заключений и платежных поручений в органы Казначейства, отработка налоговых заявлений поступивших в ИС из внешних систем по справкам, зачетам/возвратам, проверка состояния лицевого счета налогоплательщиков по представленным формам налоговой отчетности по заявлениям налогоплательщиков на получение выписки с лицевого счета, на проведение зачета/возврата, осуществляет прием физических  лиц по уплате налога на имущество, земельного налога, налога на транспортные средства.</w:t>
      </w:r>
    </w:p>
    <w:p w:rsidR="005357A2" w:rsidRPr="00C867F1" w:rsidRDefault="005357A2" w:rsidP="005357A2">
      <w:pPr>
        <w:ind w:firstLine="709"/>
        <w:jc w:val="both"/>
        <w:rPr>
          <w:sz w:val="28"/>
          <w:szCs w:val="28"/>
          <w:lang w:val="kk-KZ"/>
        </w:rPr>
      </w:pPr>
      <w:r w:rsidRPr="00C867F1">
        <w:rPr>
          <w:b/>
          <w:bCs/>
          <w:sz w:val="28"/>
          <w:szCs w:val="28"/>
        </w:rPr>
        <w:t>Требования к участникам конкурса по образованию</w:t>
      </w:r>
      <w:r w:rsidRPr="00C867F1">
        <w:rPr>
          <w:sz w:val="28"/>
          <w:szCs w:val="28"/>
        </w:rPr>
        <w:t>:</w:t>
      </w:r>
    </w:p>
    <w:p w:rsidR="005357A2" w:rsidRPr="007C2C5B" w:rsidRDefault="005357A2" w:rsidP="005357A2">
      <w:pPr>
        <w:shd w:val="clear" w:color="auto" w:fill="FFFFFF"/>
        <w:ind w:firstLine="709"/>
        <w:jc w:val="both"/>
        <w:rPr>
          <w:sz w:val="28"/>
          <w:szCs w:val="28"/>
          <w:lang w:val="kk-KZ"/>
        </w:rPr>
      </w:pPr>
      <w:r w:rsidRPr="007C2C5B">
        <w:rPr>
          <w:color w:val="000000"/>
          <w:sz w:val="28"/>
          <w:szCs w:val="28"/>
        </w:rPr>
        <w:t>Послевузовское или высшее</w:t>
      </w:r>
      <w:r w:rsidRPr="007C2C5B">
        <w:rPr>
          <w:sz w:val="28"/>
          <w:szCs w:val="28"/>
        </w:rPr>
        <w:t xml:space="preserve"> либо послесреднее или техническое и профессиональное образование</w:t>
      </w:r>
      <w:r w:rsidRPr="007C2C5B">
        <w:rPr>
          <w:sz w:val="28"/>
          <w:szCs w:val="28"/>
          <w:lang w:val="kk-KZ"/>
        </w:rPr>
        <w:t xml:space="preserve"> - </w:t>
      </w:r>
      <w:r w:rsidRPr="00230FBF">
        <w:rPr>
          <w:sz w:val="28"/>
          <w:szCs w:val="28"/>
        </w:rPr>
        <w:t>социальные науки, экономика и бизнес: экономика, учет и аудит, финанс</w:t>
      </w:r>
      <w:r w:rsidRPr="00230FBF">
        <w:rPr>
          <w:sz w:val="28"/>
          <w:szCs w:val="28"/>
          <w:lang w:val="kk-KZ"/>
        </w:rPr>
        <w:t>ы</w:t>
      </w:r>
      <w:r w:rsidRPr="00230FBF">
        <w:rPr>
          <w:sz w:val="28"/>
          <w:szCs w:val="28"/>
        </w:rPr>
        <w:t>, менеджмент, государственно</w:t>
      </w:r>
      <w:r w:rsidRPr="00230FBF">
        <w:rPr>
          <w:sz w:val="28"/>
          <w:szCs w:val="28"/>
          <w:lang w:val="kk-KZ"/>
        </w:rPr>
        <w:t>е</w:t>
      </w:r>
      <w:r w:rsidRPr="00230FBF">
        <w:rPr>
          <w:sz w:val="28"/>
          <w:szCs w:val="28"/>
        </w:rPr>
        <w:t xml:space="preserve"> и местно</w:t>
      </w:r>
      <w:r w:rsidRPr="00230FBF">
        <w:rPr>
          <w:sz w:val="28"/>
          <w:szCs w:val="28"/>
          <w:lang w:val="kk-KZ"/>
        </w:rPr>
        <w:t>е</w:t>
      </w:r>
      <w:r w:rsidRPr="00230FBF">
        <w:rPr>
          <w:sz w:val="28"/>
          <w:szCs w:val="28"/>
        </w:rPr>
        <w:t xml:space="preserve"> управлени</w:t>
      </w:r>
      <w:r w:rsidRPr="00230FBF">
        <w:rPr>
          <w:sz w:val="28"/>
          <w:szCs w:val="28"/>
          <w:lang w:val="kk-KZ"/>
        </w:rPr>
        <w:t>е</w:t>
      </w:r>
      <w:r w:rsidRPr="007C2C5B">
        <w:rPr>
          <w:sz w:val="28"/>
          <w:szCs w:val="28"/>
          <w:lang w:val="kk-KZ"/>
        </w:rPr>
        <w:t>.</w:t>
      </w:r>
    </w:p>
    <w:p w:rsidR="005357A2" w:rsidRDefault="005357A2" w:rsidP="005357A2">
      <w:pPr>
        <w:ind w:firstLine="709"/>
        <w:jc w:val="both"/>
        <w:rPr>
          <w:b/>
          <w:color w:val="000000"/>
          <w:sz w:val="28"/>
          <w:szCs w:val="28"/>
        </w:rPr>
      </w:pPr>
      <w:r w:rsidRPr="00C867F1">
        <w:rPr>
          <w:b/>
          <w:color w:val="000000"/>
          <w:sz w:val="28"/>
          <w:szCs w:val="28"/>
        </w:rPr>
        <w:t xml:space="preserve">Требования по компетенциям: </w:t>
      </w:r>
    </w:p>
    <w:p w:rsidR="00E5330B" w:rsidRDefault="005357A2" w:rsidP="00E5330B">
      <w:pPr>
        <w:ind w:firstLine="709"/>
        <w:jc w:val="both"/>
        <w:rPr>
          <w:color w:val="000000"/>
          <w:sz w:val="28"/>
          <w:szCs w:val="28"/>
        </w:rPr>
      </w:pPr>
      <w:r w:rsidRPr="00665E71">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color w:val="000000"/>
          <w:sz w:val="28"/>
          <w:szCs w:val="28"/>
        </w:rPr>
        <w:t>.</w:t>
      </w:r>
      <w:r w:rsidR="00E5330B">
        <w:rPr>
          <w:color w:val="000000"/>
          <w:sz w:val="28"/>
          <w:szCs w:val="28"/>
        </w:rPr>
        <w:t xml:space="preserve"> </w:t>
      </w:r>
    </w:p>
    <w:p w:rsidR="00D8668F" w:rsidRPr="000B5542" w:rsidRDefault="00D8668F" w:rsidP="00D8668F">
      <w:pPr>
        <w:tabs>
          <w:tab w:val="left" w:pos="0"/>
        </w:tabs>
        <w:ind w:firstLine="709"/>
        <w:jc w:val="both"/>
        <w:rPr>
          <w:b/>
          <w:color w:val="000000"/>
          <w:sz w:val="28"/>
          <w:szCs w:val="28"/>
        </w:rPr>
      </w:pPr>
      <w:r w:rsidRPr="000B5542">
        <w:rPr>
          <w:b/>
          <w:color w:val="000000"/>
          <w:sz w:val="28"/>
          <w:szCs w:val="28"/>
        </w:rPr>
        <w:t>Опыт работы не требуется.</w:t>
      </w:r>
    </w:p>
    <w:p w:rsidR="00674BDA" w:rsidRDefault="00674BDA" w:rsidP="000B5542">
      <w:pPr>
        <w:pStyle w:val="a6"/>
        <w:ind w:firstLine="709"/>
        <w:jc w:val="both"/>
        <w:rPr>
          <w:rFonts w:ascii="Times New Roman" w:hAnsi="Times New Roman"/>
          <w:sz w:val="28"/>
          <w:szCs w:val="28"/>
          <w:lang w:val="kk-KZ"/>
        </w:rPr>
      </w:pPr>
      <w:r w:rsidRPr="000B5542">
        <w:rPr>
          <w:rFonts w:ascii="Times New Roman" w:hAnsi="Times New Roman"/>
          <w:b/>
          <w:sz w:val="28"/>
          <w:szCs w:val="28"/>
          <w:lang w:val="kk-KZ"/>
        </w:rPr>
        <w:t>С</w:t>
      </w:r>
      <w:r w:rsidRPr="000B5542">
        <w:rPr>
          <w:rFonts w:ascii="Times New Roman" w:hAnsi="Times New Roman"/>
          <w:b/>
          <w:sz w:val="28"/>
          <w:szCs w:val="28"/>
        </w:rPr>
        <w:t>роки и место проведения собеседования</w:t>
      </w:r>
      <w:r w:rsidRPr="000B5542">
        <w:rPr>
          <w:rFonts w:ascii="Times New Roman" w:hAnsi="Times New Roman"/>
          <w:b/>
          <w:sz w:val="28"/>
          <w:szCs w:val="28"/>
          <w:lang w:val="kk-KZ"/>
        </w:rPr>
        <w:t xml:space="preserve">: </w:t>
      </w:r>
      <w:r w:rsidRPr="000B5542">
        <w:rPr>
          <w:rFonts w:ascii="Times New Roman" w:hAnsi="Times New Roman"/>
          <w:sz w:val="28"/>
          <w:szCs w:val="28"/>
          <w:lang w:val="kk-KZ"/>
        </w:rPr>
        <w:t>к</w:t>
      </w:r>
      <w:r w:rsidRPr="000B5542">
        <w:rPr>
          <w:rFonts w:ascii="Times New Roman" w:hAnsi="Times New Roman"/>
          <w:sz w:val="28"/>
          <w:szCs w:val="28"/>
        </w:rPr>
        <w:t xml:space="preserve">андидаты, участвующие в конкурсе и допущенные к собеседованию, </w:t>
      </w:r>
      <w:r w:rsidRPr="000B5542">
        <w:rPr>
          <w:rFonts w:ascii="Times New Roman" w:hAnsi="Times New Roman"/>
          <w:b/>
          <w:sz w:val="28"/>
          <w:szCs w:val="28"/>
        </w:rPr>
        <w:t xml:space="preserve">в течение </w:t>
      </w:r>
      <w:r w:rsidRPr="000B5542">
        <w:rPr>
          <w:rFonts w:ascii="Times New Roman" w:hAnsi="Times New Roman"/>
          <w:b/>
          <w:sz w:val="28"/>
          <w:szCs w:val="28"/>
          <w:lang w:val="kk-KZ"/>
        </w:rPr>
        <w:t>трех</w:t>
      </w:r>
      <w:r w:rsidRPr="000B5542">
        <w:rPr>
          <w:rFonts w:ascii="Times New Roman" w:hAnsi="Times New Roman"/>
          <w:b/>
          <w:sz w:val="28"/>
          <w:szCs w:val="28"/>
        </w:rPr>
        <w:t xml:space="preserve"> рабочих дней</w:t>
      </w:r>
      <w:r w:rsidRPr="000B5542">
        <w:rPr>
          <w:rFonts w:ascii="Times New Roman" w:hAnsi="Times New Roman"/>
          <w:sz w:val="28"/>
          <w:szCs w:val="28"/>
        </w:rPr>
        <w:t xml:space="preserve"> со дня уведомления кандидатов о допуске их к собеседованию</w:t>
      </w:r>
      <w:r w:rsidRPr="000B5542">
        <w:rPr>
          <w:rFonts w:ascii="Times New Roman" w:hAnsi="Times New Roman"/>
          <w:sz w:val="28"/>
          <w:szCs w:val="28"/>
          <w:lang w:val="kk-KZ"/>
        </w:rPr>
        <w:t xml:space="preserve"> проходят собеседование по категории </w:t>
      </w:r>
      <w:r w:rsidRPr="000B5542">
        <w:rPr>
          <w:rFonts w:ascii="Times New Roman" w:hAnsi="Times New Roman"/>
          <w:color w:val="000000"/>
          <w:sz w:val="28"/>
          <w:szCs w:val="28"/>
        </w:rPr>
        <w:t>С-</w:t>
      </w:r>
      <w:r w:rsidRPr="000B5542">
        <w:rPr>
          <w:rFonts w:ascii="Times New Roman" w:hAnsi="Times New Roman"/>
          <w:color w:val="000000"/>
          <w:sz w:val="28"/>
          <w:szCs w:val="28"/>
          <w:lang w:val="en-US"/>
        </w:rPr>
        <w:t>R</w:t>
      </w:r>
      <w:r w:rsidRPr="000B5542">
        <w:rPr>
          <w:rFonts w:ascii="Times New Roman" w:hAnsi="Times New Roman"/>
          <w:bCs/>
          <w:color w:val="000000"/>
          <w:sz w:val="28"/>
          <w:szCs w:val="28"/>
        </w:rPr>
        <w:t>-</w:t>
      </w:r>
      <w:r w:rsidR="00A261E0">
        <w:rPr>
          <w:rFonts w:ascii="Times New Roman" w:hAnsi="Times New Roman"/>
          <w:bCs/>
          <w:color w:val="000000"/>
          <w:sz w:val="28"/>
          <w:szCs w:val="28"/>
          <w:lang w:val="kk-KZ"/>
        </w:rPr>
        <w:t xml:space="preserve">5 </w:t>
      </w:r>
      <w:r w:rsidRPr="000B5542">
        <w:rPr>
          <w:rFonts w:ascii="Times New Roman" w:hAnsi="Times New Roman"/>
          <w:sz w:val="28"/>
          <w:szCs w:val="28"/>
          <w:lang w:val="kk-KZ"/>
        </w:rPr>
        <w:t>по адресу: ЗКО, г. Уральск</w:t>
      </w:r>
      <w:r w:rsidRPr="000B5542">
        <w:rPr>
          <w:rFonts w:ascii="Times New Roman" w:hAnsi="Times New Roman"/>
          <w:sz w:val="28"/>
          <w:szCs w:val="28"/>
        </w:rPr>
        <w:t>,</w:t>
      </w:r>
      <w:r w:rsidRPr="000B5542">
        <w:rPr>
          <w:rFonts w:ascii="Times New Roman" w:hAnsi="Times New Roman"/>
          <w:sz w:val="28"/>
          <w:szCs w:val="28"/>
          <w:lang w:val="kk-KZ"/>
        </w:rPr>
        <w:t>ул. Некрасова, д.30/1.</w:t>
      </w:r>
    </w:p>
    <w:p w:rsidR="00180401" w:rsidRPr="00A261E0" w:rsidRDefault="00180401"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B7771F" w:rsidRDefault="00B7771F" w:rsidP="00495959">
      <w:pPr>
        <w:pStyle w:val="3"/>
        <w:numPr>
          <w:ilvl w:val="0"/>
          <w:numId w:val="6"/>
        </w:numPr>
        <w:tabs>
          <w:tab w:val="left" w:pos="993"/>
        </w:tabs>
        <w:spacing w:before="0"/>
        <w:ind w:left="0" w:firstLine="709"/>
        <w:jc w:val="both"/>
        <w:rPr>
          <w:lang w:val="kk-KZ"/>
        </w:rPr>
      </w:pPr>
      <w:r w:rsidRPr="00863536">
        <w:rPr>
          <w:rFonts w:ascii="Times New Roman" w:hAnsi="Times New Roman"/>
          <w:color w:val="000000"/>
          <w:sz w:val="28"/>
          <w:szCs w:val="28"/>
          <w:lang w:val="kk-KZ"/>
        </w:rPr>
        <w:t xml:space="preserve">Республиканское государственное учреждение </w:t>
      </w:r>
      <w:r>
        <w:rPr>
          <w:rFonts w:ascii="Times New Roman" w:hAnsi="Times New Roman"/>
          <w:color w:val="000000"/>
          <w:sz w:val="28"/>
          <w:szCs w:val="28"/>
          <w:lang w:val="kk-KZ"/>
        </w:rPr>
        <w:t>«</w:t>
      </w:r>
      <w:r w:rsidRPr="00FF74C4">
        <w:rPr>
          <w:rFonts w:ascii="Times New Roman" w:hAnsi="Times New Roman"/>
          <w:color w:val="000000"/>
          <w:sz w:val="28"/>
          <w:szCs w:val="28"/>
          <w:lang w:val="kk-KZ"/>
        </w:rPr>
        <w:t>Управление государственных доходов по Акжаикскому району Д</w:t>
      </w:r>
      <w:r w:rsidRPr="00FF74C4">
        <w:rPr>
          <w:rFonts w:ascii="Times New Roman" w:hAnsi="Times New Roman"/>
          <w:color w:val="000000"/>
          <w:sz w:val="28"/>
          <w:szCs w:val="28"/>
        </w:rPr>
        <w:t>епартамента</w:t>
      </w:r>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Западно-Казахстанской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w:t>
      </w:r>
      <w:r>
        <w:rPr>
          <w:rFonts w:ascii="Times New Roman" w:hAnsi="Times New Roman"/>
          <w:color w:val="000000"/>
          <w:sz w:val="28"/>
          <w:szCs w:val="28"/>
        </w:rPr>
        <w:t>»</w:t>
      </w:r>
      <w:r w:rsidRPr="00FF74C4">
        <w:rPr>
          <w:rFonts w:ascii="Times New Roman" w:hAnsi="Times New Roman"/>
          <w:color w:val="000000"/>
          <w:sz w:val="28"/>
          <w:szCs w:val="28"/>
        </w:rPr>
        <w:t xml:space="preserve">,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w:t>
      </w:r>
      <w:r w:rsidRPr="00FF74C4">
        <w:rPr>
          <w:rFonts w:ascii="Times New Roman" w:hAnsi="Times New Roman"/>
          <w:sz w:val="28"/>
          <w:szCs w:val="28"/>
        </w:rPr>
        <w:lastRenderedPageBreak/>
        <w:t>ул.</w:t>
      </w:r>
      <w:r>
        <w:rPr>
          <w:rFonts w:ascii="Times New Roman" w:hAnsi="Times New Roman"/>
          <w:sz w:val="28"/>
          <w:szCs w:val="28"/>
          <w:lang w:val="kk-KZ"/>
        </w:rPr>
        <w:t>Абу</w:t>
      </w:r>
      <w:r w:rsidRPr="00FF74C4">
        <w:rPr>
          <w:rFonts w:ascii="Times New Roman" w:hAnsi="Times New Roman"/>
          <w:sz w:val="28"/>
          <w:szCs w:val="28"/>
          <w:lang w:val="kk-KZ"/>
        </w:rPr>
        <w:t>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Pr>
          <w:rFonts w:ascii="Times New Roman" w:hAnsi="Times New Roman"/>
          <w:noProof/>
          <w:sz w:val="28"/>
          <w:szCs w:val="28"/>
          <w:lang w:val="kk-KZ"/>
        </w:rPr>
        <w:t>91-1-66,        91-6-</w:t>
      </w:r>
      <w:r w:rsidRPr="00FF74C4">
        <w:rPr>
          <w:rFonts w:ascii="Times New Roman" w:hAnsi="Times New Roman"/>
          <w:noProof/>
          <w:sz w:val="28"/>
          <w:szCs w:val="28"/>
          <w:lang w:val="kk-KZ"/>
        </w:rPr>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8" w:history="1">
        <w:r w:rsidRPr="00355569">
          <w:rPr>
            <w:rStyle w:val="a3"/>
            <w:rFonts w:ascii="Times New Roman" w:hAnsi="Times New Roman"/>
            <w:sz w:val="28"/>
            <w:szCs w:val="28"/>
            <w:lang w:val="kk-KZ"/>
          </w:rPr>
          <w:t>b.kartabaev@kgd.gov.kz</w:t>
        </w:r>
      </w:hyperlink>
      <w:r w:rsidRPr="00355569">
        <w:rPr>
          <w:rFonts w:ascii="Times New Roman" w:hAnsi="Times New Roman"/>
          <w:sz w:val="28"/>
          <w:szCs w:val="28"/>
          <w:u w:val="single"/>
          <w:lang w:val="kk-KZ"/>
        </w:rPr>
        <w:t>,</w:t>
      </w:r>
      <w:r w:rsidRPr="00355569">
        <w:rPr>
          <w:rFonts w:ascii="Times New Roman" w:hAnsi="Times New Roman"/>
          <w:sz w:val="28"/>
          <w:szCs w:val="28"/>
          <w:lang w:val="kk-KZ"/>
        </w:rPr>
        <w:t xml:space="preserve">  </w:t>
      </w:r>
      <w:hyperlink r:id="rId9" w:history="1">
        <w:r w:rsidRPr="00355569">
          <w:rPr>
            <w:rStyle w:val="a3"/>
            <w:rFonts w:ascii="Times New Roman" w:hAnsi="Times New Roman"/>
            <w:sz w:val="28"/>
            <w:szCs w:val="28"/>
          </w:rPr>
          <w:t>zko_akzhaik@kgd.gov.kz</w:t>
        </w:r>
      </w:hyperlink>
      <w:r w:rsidRPr="00FF74C4">
        <w:rPr>
          <w:lang w:val="kk-KZ"/>
        </w:rPr>
        <w:t xml:space="preserve"> </w:t>
      </w:r>
    </w:p>
    <w:p w:rsidR="00B7771F" w:rsidRPr="00E26A08" w:rsidRDefault="00B7771F" w:rsidP="00B7771F">
      <w:pPr>
        <w:rPr>
          <w:lang w:val="kk-KZ"/>
        </w:rPr>
      </w:pPr>
    </w:p>
    <w:p w:rsidR="00B7771F" w:rsidRPr="00E26A08" w:rsidRDefault="00B7771F" w:rsidP="00495959">
      <w:pPr>
        <w:pStyle w:val="a8"/>
        <w:numPr>
          <w:ilvl w:val="0"/>
          <w:numId w:val="2"/>
        </w:numPr>
        <w:tabs>
          <w:tab w:val="left" w:pos="993"/>
          <w:tab w:val="center" w:pos="4819"/>
        </w:tabs>
        <w:spacing w:after="0" w:line="240" w:lineRule="auto"/>
        <w:ind w:left="0" w:firstLine="709"/>
        <w:jc w:val="both"/>
        <w:rPr>
          <w:rFonts w:ascii="Times New Roman" w:hAnsi="Times New Roman"/>
          <w:b/>
          <w:color w:val="000000"/>
          <w:sz w:val="28"/>
          <w:szCs w:val="28"/>
          <w:lang w:val="kk-KZ"/>
        </w:rPr>
      </w:pPr>
      <w:r w:rsidRPr="00E26A08">
        <w:rPr>
          <w:rFonts w:ascii="Times New Roman" w:hAnsi="Times New Roman"/>
          <w:b/>
          <w:sz w:val="28"/>
          <w:szCs w:val="28"/>
        </w:rPr>
        <w:t xml:space="preserve"> </w:t>
      </w:r>
      <w:r w:rsidRPr="00E26A08">
        <w:rPr>
          <w:rFonts w:ascii="Times New Roman" w:hAnsi="Times New Roman"/>
          <w:b/>
          <w:sz w:val="28"/>
          <w:szCs w:val="28"/>
          <w:lang w:val="kk-KZ"/>
        </w:rPr>
        <w:t>Веду</w:t>
      </w:r>
      <w:r>
        <w:rPr>
          <w:rFonts w:ascii="Times New Roman" w:hAnsi="Times New Roman"/>
          <w:b/>
          <w:sz w:val="28"/>
          <w:szCs w:val="28"/>
        </w:rPr>
        <w:t>щий</w:t>
      </w:r>
      <w:r w:rsidRPr="00E26A08">
        <w:rPr>
          <w:rFonts w:ascii="Times New Roman" w:hAnsi="Times New Roman"/>
          <w:b/>
          <w:sz w:val="28"/>
          <w:szCs w:val="28"/>
          <w:lang w:val="kk-KZ"/>
        </w:rPr>
        <w:t xml:space="preserve"> специалист</w:t>
      </w:r>
      <w:r w:rsidRPr="00E26A08">
        <w:rPr>
          <w:rFonts w:ascii="Times New Roman" w:hAnsi="Times New Roman"/>
          <w:b/>
          <w:sz w:val="28"/>
          <w:szCs w:val="28"/>
        </w:rPr>
        <w:t xml:space="preserve"> отдела </w:t>
      </w:r>
      <w:r w:rsidRPr="00E26A08">
        <w:rPr>
          <w:rFonts w:ascii="Times New Roman" w:hAnsi="Times New Roman"/>
          <w:b/>
          <w:sz w:val="28"/>
          <w:szCs w:val="28"/>
          <w:lang w:val="kk-KZ"/>
        </w:rPr>
        <w:t xml:space="preserve">по работе с налогоплательщиками </w:t>
      </w:r>
      <w:r w:rsidRPr="00E26A08">
        <w:rPr>
          <w:rFonts w:ascii="Times New Roman" w:hAnsi="Times New Roman"/>
          <w:color w:val="000000"/>
          <w:sz w:val="28"/>
          <w:szCs w:val="28"/>
          <w:lang w:val="kk-KZ"/>
        </w:rPr>
        <w:t>(</w:t>
      </w:r>
      <w:r w:rsidRPr="00E26A08">
        <w:rPr>
          <w:rFonts w:ascii="Times New Roman" w:eastAsia="Calibri" w:hAnsi="Times New Roman"/>
          <w:b/>
          <w:sz w:val="28"/>
          <w:szCs w:val="28"/>
        </w:rPr>
        <w:t>категория «С-R-</w:t>
      </w:r>
      <w:r w:rsidRPr="00E26A08">
        <w:rPr>
          <w:rFonts w:ascii="Times New Roman" w:eastAsia="Calibri" w:hAnsi="Times New Roman"/>
          <w:b/>
          <w:sz w:val="28"/>
          <w:szCs w:val="28"/>
          <w:lang w:val="kk-KZ"/>
        </w:rPr>
        <w:t>5</w:t>
      </w:r>
      <w:r w:rsidRPr="00E26A08">
        <w:rPr>
          <w:rFonts w:ascii="Times New Roman" w:eastAsia="Calibri" w:hAnsi="Times New Roman"/>
          <w:b/>
          <w:sz w:val="28"/>
          <w:szCs w:val="28"/>
        </w:rPr>
        <w:t>», 1 единица,  индекс №</w:t>
      </w:r>
      <w:r w:rsidRPr="00E26A08">
        <w:rPr>
          <w:rFonts w:ascii="Times New Roman" w:hAnsi="Times New Roman"/>
          <w:b/>
          <w:sz w:val="28"/>
          <w:szCs w:val="28"/>
          <w:lang w:val="kk-KZ"/>
        </w:rPr>
        <w:t>МКБ-</w:t>
      </w:r>
      <w:r>
        <w:rPr>
          <w:rFonts w:ascii="Times New Roman" w:hAnsi="Times New Roman"/>
          <w:b/>
          <w:sz w:val="28"/>
          <w:szCs w:val="28"/>
          <w:lang w:val="kk-KZ"/>
        </w:rPr>
        <w:t>2</w:t>
      </w:r>
      <w:r w:rsidRPr="00E26A08">
        <w:rPr>
          <w:rFonts w:ascii="Times New Roman" w:hAnsi="Times New Roman"/>
          <w:b/>
          <w:sz w:val="28"/>
          <w:szCs w:val="28"/>
          <w:lang w:val="kk-KZ"/>
        </w:rPr>
        <w:t>/</w:t>
      </w:r>
      <w:r>
        <w:rPr>
          <w:rFonts w:ascii="Times New Roman" w:hAnsi="Times New Roman"/>
          <w:b/>
          <w:sz w:val="28"/>
          <w:szCs w:val="28"/>
          <w:lang w:val="kk-KZ"/>
        </w:rPr>
        <w:t>3</w:t>
      </w:r>
      <w:r w:rsidRPr="00E26A08">
        <w:rPr>
          <w:rFonts w:ascii="Times New Roman" w:hAnsi="Times New Roman"/>
          <w:b/>
          <w:sz w:val="28"/>
          <w:szCs w:val="28"/>
          <w:lang w:val="kk-KZ"/>
        </w:rPr>
        <w:t>)</w:t>
      </w:r>
      <w:r w:rsidRPr="00E26A08">
        <w:rPr>
          <w:rFonts w:ascii="Times New Roman" w:hAnsi="Times New Roman"/>
          <w:color w:val="000000"/>
          <w:sz w:val="28"/>
          <w:szCs w:val="28"/>
          <w:lang w:val="kk-KZ"/>
        </w:rPr>
        <w:t xml:space="preserve">. </w:t>
      </w:r>
      <w:r w:rsidRPr="00E26A08">
        <w:rPr>
          <w:rFonts w:ascii="Times New Roman" w:hAnsi="Times New Roman"/>
          <w:b/>
          <w:color w:val="000000"/>
          <w:sz w:val="28"/>
          <w:szCs w:val="28"/>
          <w:lang w:val="kk-KZ"/>
        </w:rPr>
        <w:t>Д</w:t>
      </w:r>
      <w:r w:rsidRPr="00E26A08">
        <w:rPr>
          <w:rFonts w:ascii="Times New Roman" w:hAnsi="Times New Roman"/>
          <w:b/>
          <w:sz w:val="28"/>
          <w:szCs w:val="28"/>
        </w:rPr>
        <w:t xml:space="preserve">олжностной оклад в зависимости от выслуги лет для категорий  </w:t>
      </w:r>
      <w:r w:rsidRPr="00E26A08">
        <w:rPr>
          <w:rFonts w:ascii="Times New Roman" w:hAnsi="Times New Roman"/>
          <w:b/>
          <w:color w:val="000000"/>
          <w:sz w:val="28"/>
          <w:szCs w:val="28"/>
        </w:rPr>
        <w:t>«</w:t>
      </w:r>
      <w:r w:rsidRPr="00E26A08">
        <w:rPr>
          <w:rFonts w:ascii="Times New Roman" w:eastAsia="Calibri" w:hAnsi="Times New Roman"/>
          <w:b/>
          <w:sz w:val="28"/>
          <w:szCs w:val="28"/>
        </w:rPr>
        <w:t>С-R-</w:t>
      </w:r>
      <w:r w:rsidRPr="00E26A08">
        <w:rPr>
          <w:rFonts w:ascii="Times New Roman" w:eastAsia="Calibri" w:hAnsi="Times New Roman"/>
          <w:b/>
          <w:sz w:val="28"/>
          <w:szCs w:val="28"/>
          <w:lang w:val="kk-KZ"/>
        </w:rPr>
        <w:t>5</w:t>
      </w:r>
      <w:r w:rsidRPr="00E26A08">
        <w:rPr>
          <w:rFonts w:ascii="Times New Roman" w:hAnsi="Times New Roman"/>
          <w:b/>
          <w:color w:val="000000"/>
          <w:sz w:val="28"/>
          <w:szCs w:val="28"/>
          <w:lang w:val="kk-KZ"/>
        </w:rPr>
        <w:t xml:space="preserve">»  от   </w:t>
      </w:r>
      <w:r w:rsidRPr="00E26A08">
        <w:rPr>
          <w:rFonts w:ascii="Times New Roman" w:hAnsi="Times New Roman"/>
          <w:b/>
          <w:sz w:val="28"/>
          <w:szCs w:val="28"/>
          <w:lang w:val="kk-KZ"/>
        </w:rPr>
        <w:t>84 414 (min) тенге до 114 853 (max) тенге.</w:t>
      </w:r>
    </w:p>
    <w:p w:rsidR="00B7771F" w:rsidRDefault="00B7771F" w:rsidP="00B7771F">
      <w:pPr>
        <w:tabs>
          <w:tab w:val="center" w:pos="0"/>
        </w:tabs>
        <w:jc w:val="both"/>
        <w:rPr>
          <w:color w:val="000000"/>
        </w:rPr>
      </w:pPr>
      <w:r>
        <w:rPr>
          <w:b/>
          <w:color w:val="000000"/>
          <w:sz w:val="28"/>
          <w:szCs w:val="28"/>
          <w:lang w:val="kk-KZ"/>
        </w:rPr>
        <w:tab/>
      </w:r>
      <w:r w:rsidRPr="007F2E94">
        <w:rPr>
          <w:b/>
          <w:color w:val="000000"/>
          <w:sz w:val="28"/>
          <w:szCs w:val="28"/>
        </w:rPr>
        <w:t>Функциональные обязанности:</w:t>
      </w:r>
      <w:r w:rsidRPr="00DB3036">
        <w:rPr>
          <w:color w:val="000000"/>
        </w:rPr>
        <w:t xml:space="preserve"> </w:t>
      </w:r>
    </w:p>
    <w:p w:rsidR="00B7771F" w:rsidRDefault="00B7771F" w:rsidP="00B7771F">
      <w:pPr>
        <w:tabs>
          <w:tab w:val="center" w:pos="0"/>
        </w:tabs>
        <w:jc w:val="both"/>
        <w:rPr>
          <w:color w:val="000000"/>
          <w:sz w:val="28"/>
          <w:szCs w:val="28"/>
          <w:lang w:val="kk-KZ"/>
        </w:rPr>
      </w:pPr>
      <w:r w:rsidRPr="00F252DB">
        <w:rPr>
          <w:color w:val="000000"/>
          <w:sz w:val="28"/>
          <w:szCs w:val="28"/>
          <w:lang w:val="kk-KZ"/>
        </w:rPr>
        <w:t>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 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w:t>
      </w:r>
    </w:p>
    <w:p w:rsidR="00B7771F" w:rsidRDefault="00B7771F" w:rsidP="00B7771F">
      <w:pPr>
        <w:tabs>
          <w:tab w:val="center" w:pos="0"/>
        </w:tabs>
        <w:ind w:firstLine="709"/>
        <w:jc w:val="both"/>
        <w:rPr>
          <w:sz w:val="28"/>
          <w:lang w:val="kk-KZ"/>
        </w:rPr>
      </w:pPr>
      <w:r>
        <w:rPr>
          <w:b/>
          <w:bCs/>
          <w:sz w:val="28"/>
        </w:rPr>
        <w:t>Требования к участникам конкурса</w:t>
      </w:r>
      <w:r>
        <w:rPr>
          <w:sz w:val="28"/>
        </w:rPr>
        <w:t>:</w:t>
      </w:r>
      <w:r>
        <w:rPr>
          <w:sz w:val="28"/>
          <w:lang w:val="kk-KZ"/>
        </w:rPr>
        <w:t xml:space="preserve"> </w:t>
      </w:r>
    </w:p>
    <w:p w:rsidR="00B7771F" w:rsidRPr="00426433" w:rsidRDefault="00B7771F" w:rsidP="00B7771F">
      <w:pPr>
        <w:tabs>
          <w:tab w:val="center" w:pos="0"/>
        </w:tabs>
        <w:ind w:firstLine="709"/>
        <w:jc w:val="both"/>
        <w:rPr>
          <w:color w:val="000000"/>
          <w:sz w:val="28"/>
          <w:szCs w:val="28"/>
          <w:lang w:val="kk-KZ"/>
        </w:rPr>
      </w:pPr>
      <w:r w:rsidRPr="00F252DB">
        <w:rPr>
          <w:sz w:val="28"/>
          <w:szCs w:val="28"/>
          <w:lang w:val="kk-KZ"/>
        </w:rPr>
        <w:t xml:space="preserve">Послевузовское или высшее образование,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 социальные науки, экономика и бизнес: экономика, учет и аудит, финансы, менеджмент, государственное и местное управление или технические науки и технологий: автоматизация и управление, информационные системы, вычислительная техника и программное обеспечение, право: правоведение, таможенное дело. </w:t>
      </w:r>
    </w:p>
    <w:p w:rsidR="00B7771F" w:rsidRPr="00863536" w:rsidRDefault="00B7771F" w:rsidP="00B7771F">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B7771F" w:rsidRDefault="00B7771F" w:rsidP="00B7771F">
      <w:pPr>
        <w:jc w:val="both"/>
        <w:rPr>
          <w:color w:val="000000"/>
          <w:sz w:val="28"/>
          <w:szCs w:val="28"/>
        </w:rPr>
      </w:pPr>
      <w:r w:rsidRPr="00863536">
        <w:rPr>
          <w:color w:val="000000"/>
          <w:sz w:val="28"/>
          <w:szCs w:val="28"/>
        </w:rPr>
        <w:tab/>
      </w:r>
      <w:r w:rsidRPr="005752C3">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63536">
        <w:rPr>
          <w:color w:val="000000"/>
          <w:sz w:val="28"/>
          <w:szCs w:val="28"/>
        </w:rPr>
        <w:t>.</w:t>
      </w:r>
    </w:p>
    <w:p w:rsidR="00B7771F" w:rsidRPr="005E490A" w:rsidRDefault="00B7771F" w:rsidP="00B7771F">
      <w:pPr>
        <w:jc w:val="both"/>
        <w:rPr>
          <w:b/>
          <w:color w:val="000000"/>
          <w:sz w:val="28"/>
          <w:szCs w:val="28"/>
        </w:rPr>
      </w:pPr>
      <w:r w:rsidRPr="00863536">
        <w:rPr>
          <w:b/>
          <w:color w:val="000000"/>
          <w:sz w:val="28"/>
          <w:szCs w:val="28"/>
        </w:rPr>
        <w:t xml:space="preserve">          Опыт работы не требуется.</w:t>
      </w:r>
    </w:p>
    <w:p w:rsidR="00B7771F" w:rsidRPr="00863536" w:rsidRDefault="00B7771F" w:rsidP="00B7771F">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863536">
        <w:rPr>
          <w:rFonts w:ascii="Times New Roman" w:hAnsi="Times New Roman" w:cs="Times New Roman"/>
          <w:b/>
          <w:sz w:val="28"/>
          <w:szCs w:val="28"/>
          <w:lang w:val="kk-KZ"/>
        </w:rPr>
        <w:t>С</w:t>
      </w:r>
      <w:r w:rsidRPr="00863536">
        <w:rPr>
          <w:rFonts w:ascii="Times New Roman" w:hAnsi="Times New Roman" w:cs="Times New Roman"/>
          <w:b/>
          <w:sz w:val="28"/>
          <w:szCs w:val="28"/>
        </w:rPr>
        <w:t>роки и место проведения собеседования</w:t>
      </w:r>
      <w:r w:rsidRPr="00863536">
        <w:rPr>
          <w:rFonts w:ascii="Times New Roman" w:hAnsi="Times New Roman" w:cs="Times New Roman"/>
          <w:b/>
          <w:sz w:val="28"/>
          <w:szCs w:val="28"/>
          <w:lang w:val="kk-KZ"/>
        </w:rPr>
        <w:t>:</w:t>
      </w:r>
    </w:p>
    <w:p w:rsidR="00B7771F" w:rsidRDefault="00B7771F" w:rsidP="00B7771F">
      <w:pPr>
        <w:pStyle w:val="12"/>
        <w:shd w:val="clear" w:color="auto" w:fill="auto"/>
        <w:tabs>
          <w:tab w:val="left" w:pos="709"/>
          <w:tab w:val="left" w:pos="9638"/>
        </w:tabs>
        <w:spacing w:before="0" w:after="0" w:line="240" w:lineRule="auto"/>
        <w:ind w:right="-1"/>
        <w:jc w:val="both"/>
        <w:rPr>
          <w:rFonts w:ascii="Times New Roman" w:hAnsi="Times New Roman"/>
          <w:sz w:val="28"/>
          <w:szCs w:val="28"/>
        </w:rPr>
      </w:pPr>
      <w:r w:rsidRPr="00863536">
        <w:rPr>
          <w:rFonts w:ascii="Times New Roman" w:hAnsi="Times New Roman" w:cs="Times New Roman"/>
          <w:b/>
          <w:sz w:val="28"/>
          <w:szCs w:val="28"/>
          <w:lang w:val="kk-KZ"/>
        </w:rPr>
        <w:lastRenderedPageBreak/>
        <w:tab/>
      </w:r>
      <w:r w:rsidRPr="00863536">
        <w:rPr>
          <w:rFonts w:ascii="Times New Roman" w:hAnsi="Times New Roman" w:cs="Times New Roman"/>
          <w:sz w:val="28"/>
          <w:szCs w:val="28"/>
          <w:lang w:val="kk-KZ"/>
        </w:rPr>
        <w:t>К</w:t>
      </w:r>
      <w:r>
        <w:rPr>
          <w:rFonts w:ascii="Times New Roman" w:hAnsi="Times New Roman" w:cs="Times New Roman"/>
          <w:sz w:val="28"/>
          <w:szCs w:val="28"/>
        </w:rPr>
        <w:t xml:space="preserve">андидаты, участвующие в общем </w:t>
      </w:r>
      <w:r w:rsidRPr="00863536">
        <w:rPr>
          <w:rFonts w:ascii="Times New Roman" w:hAnsi="Times New Roman" w:cs="Times New Roman"/>
          <w:sz w:val="28"/>
          <w:szCs w:val="28"/>
        </w:rPr>
        <w:t>конкурсе и допущенные к собеседованию</w:t>
      </w:r>
      <w:r w:rsidRPr="00863536">
        <w:rPr>
          <w:rFonts w:ascii="Times New Roman" w:hAnsi="Times New Roman" w:cs="Times New Roman"/>
          <w:b/>
          <w:sz w:val="28"/>
          <w:szCs w:val="28"/>
        </w:rPr>
        <w:t xml:space="preserve">в течение </w:t>
      </w:r>
      <w:r w:rsidRPr="00863536">
        <w:rPr>
          <w:rFonts w:ascii="Times New Roman" w:hAnsi="Times New Roman" w:cs="Times New Roman"/>
          <w:b/>
          <w:sz w:val="28"/>
          <w:szCs w:val="28"/>
          <w:lang w:val="kk-KZ"/>
        </w:rPr>
        <w:t>трех</w:t>
      </w:r>
      <w:r w:rsidRPr="00863536">
        <w:rPr>
          <w:rFonts w:ascii="Times New Roman" w:hAnsi="Times New Roman" w:cs="Times New Roman"/>
          <w:b/>
          <w:sz w:val="28"/>
          <w:szCs w:val="28"/>
        </w:rPr>
        <w:t xml:space="preserve"> рабочих</w:t>
      </w:r>
      <w:r>
        <w:rPr>
          <w:rFonts w:ascii="Times New Roman" w:hAnsi="Times New Roman" w:cs="Times New Roman"/>
          <w:b/>
          <w:sz w:val="28"/>
          <w:szCs w:val="28"/>
        </w:rPr>
        <w:t xml:space="preserve"> </w:t>
      </w:r>
      <w:r w:rsidRPr="00863536">
        <w:rPr>
          <w:rFonts w:ascii="Times New Roman" w:hAnsi="Times New Roman" w:cs="Times New Roman"/>
          <w:sz w:val="28"/>
          <w:szCs w:val="28"/>
        </w:rPr>
        <w:t>дней со дня уведомления кандидатов о допуске их к собеседованию</w:t>
      </w:r>
      <w:r w:rsidRPr="00863536">
        <w:rPr>
          <w:rFonts w:ascii="Times New Roman" w:hAnsi="Times New Roman" w:cs="Times New Roman"/>
          <w:sz w:val="28"/>
          <w:szCs w:val="28"/>
          <w:lang w:val="kk-KZ"/>
        </w:rPr>
        <w:t xml:space="preserve"> проходят собес</w:t>
      </w:r>
      <w:r>
        <w:rPr>
          <w:rFonts w:ascii="Times New Roman" w:hAnsi="Times New Roman" w:cs="Times New Roman"/>
          <w:sz w:val="28"/>
          <w:szCs w:val="28"/>
          <w:lang w:val="kk-KZ"/>
        </w:rPr>
        <w:t xml:space="preserve">едование по категории </w:t>
      </w:r>
      <w:r>
        <w:rPr>
          <w:rFonts w:ascii="Times New Roman" w:hAnsi="Times New Roman" w:cs="Times New Roman"/>
          <w:sz w:val="28"/>
          <w:szCs w:val="28"/>
          <w:lang w:val="en-US"/>
        </w:rPr>
        <w:t>C</w:t>
      </w:r>
      <w:r w:rsidRPr="002955F6">
        <w:rPr>
          <w:rFonts w:ascii="Times New Roman" w:hAnsi="Times New Roman" w:cs="Times New Roman"/>
          <w:sz w:val="28"/>
          <w:szCs w:val="28"/>
        </w:rPr>
        <w:t>-</w:t>
      </w:r>
      <w:r>
        <w:rPr>
          <w:rFonts w:ascii="Times New Roman" w:hAnsi="Times New Roman" w:cs="Times New Roman"/>
          <w:sz w:val="28"/>
          <w:szCs w:val="28"/>
          <w:lang w:val="en-US"/>
        </w:rPr>
        <w:t>R</w:t>
      </w:r>
      <w:r w:rsidRPr="002955F6">
        <w:rPr>
          <w:rFonts w:ascii="Times New Roman" w:hAnsi="Times New Roman" w:cs="Times New Roman"/>
          <w:sz w:val="28"/>
          <w:szCs w:val="28"/>
        </w:rPr>
        <w:t>-</w:t>
      </w:r>
      <w:r>
        <w:rPr>
          <w:rFonts w:ascii="Times New Roman" w:hAnsi="Times New Roman" w:cs="Times New Roman"/>
          <w:sz w:val="28"/>
          <w:szCs w:val="28"/>
        </w:rPr>
        <w:t>5</w:t>
      </w:r>
      <w:r w:rsidRPr="002955F6">
        <w:rPr>
          <w:rFonts w:ascii="Times New Roman" w:hAnsi="Times New Roman" w:cs="Times New Roman"/>
          <w:sz w:val="28"/>
          <w:szCs w:val="28"/>
        </w:rPr>
        <w:t xml:space="preserve"> </w:t>
      </w:r>
      <w:r>
        <w:rPr>
          <w:rFonts w:ascii="Times New Roman" w:hAnsi="Times New Roman" w:cs="Times New Roman"/>
          <w:sz w:val="28"/>
          <w:szCs w:val="28"/>
          <w:lang w:val="kk-KZ"/>
        </w:rPr>
        <w:t xml:space="preserve">по адресу: </w:t>
      </w:r>
      <w:r w:rsidRPr="00863536">
        <w:rPr>
          <w:rFonts w:ascii="Times New Roman" w:hAnsi="Times New Roman" w:cs="Times New Roman"/>
          <w:sz w:val="28"/>
          <w:szCs w:val="28"/>
          <w:lang w:val="kk-KZ"/>
        </w:rPr>
        <w:t xml:space="preserve">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Pr>
          <w:rFonts w:ascii="Times New Roman" w:hAnsi="Times New Roman"/>
          <w:sz w:val="28"/>
          <w:szCs w:val="28"/>
          <w:lang w:val="kk-KZ"/>
        </w:rPr>
        <w:t>Абу</w:t>
      </w:r>
      <w:r w:rsidRPr="00FF74C4">
        <w:rPr>
          <w:rFonts w:ascii="Times New Roman" w:hAnsi="Times New Roman"/>
          <w:sz w:val="28"/>
          <w:szCs w:val="28"/>
          <w:lang w:val="kk-KZ"/>
        </w:rPr>
        <w:t>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2955F6">
        <w:rPr>
          <w:rFonts w:ascii="Times New Roman" w:hAnsi="Times New Roman"/>
          <w:sz w:val="28"/>
          <w:szCs w:val="28"/>
        </w:rPr>
        <w:t>.</w:t>
      </w:r>
    </w:p>
    <w:p w:rsidR="007861D3" w:rsidRPr="00E91EDD" w:rsidRDefault="007861D3" w:rsidP="00B7771F">
      <w:pPr>
        <w:tabs>
          <w:tab w:val="left" w:pos="0"/>
          <w:tab w:val="left" w:pos="993"/>
        </w:tabs>
        <w:jc w:val="both"/>
        <w:rPr>
          <w:bCs/>
          <w:sz w:val="28"/>
          <w:szCs w:val="28"/>
        </w:rPr>
      </w:pPr>
    </w:p>
    <w:p w:rsidR="00983E57" w:rsidRPr="00AB1D78" w:rsidRDefault="00983E57" w:rsidP="00495959">
      <w:pPr>
        <w:pStyle w:val="a8"/>
        <w:numPr>
          <w:ilvl w:val="0"/>
          <w:numId w:val="6"/>
        </w:numPr>
        <w:tabs>
          <w:tab w:val="left" w:pos="0"/>
          <w:tab w:val="left" w:pos="993"/>
        </w:tabs>
        <w:spacing w:line="240" w:lineRule="auto"/>
        <w:ind w:left="0" w:firstLine="709"/>
        <w:jc w:val="both"/>
        <w:rPr>
          <w:rFonts w:ascii="Times New Roman" w:hAnsi="Times New Roman" w:cs="Times New Roman"/>
          <w:bCs/>
          <w:sz w:val="28"/>
          <w:szCs w:val="28"/>
          <w:lang w:val="kk-KZ"/>
        </w:rPr>
      </w:pPr>
      <w:r w:rsidRPr="007861D3">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Бурлинскому району Д</w:t>
      </w:r>
      <w:r w:rsidRPr="007861D3">
        <w:rPr>
          <w:rFonts w:ascii="Times New Roman" w:hAnsi="Times New Roman" w:cs="Times New Roman"/>
          <w:b/>
          <w:color w:val="000000"/>
          <w:sz w:val="28"/>
          <w:szCs w:val="28"/>
        </w:rPr>
        <w:t>епартамента</w:t>
      </w:r>
      <w:r w:rsidRPr="007861D3">
        <w:rPr>
          <w:rFonts w:ascii="Times New Roman" w:hAnsi="Times New Roman" w:cs="Times New Roman"/>
          <w:b/>
          <w:color w:val="000000"/>
          <w:sz w:val="28"/>
          <w:szCs w:val="28"/>
          <w:lang w:val="kk-KZ"/>
        </w:rPr>
        <w:t xml:space="preserve"> государственных доходов</w:t>
      </w:r>
      <w:r w:rsidRPr="007861D3">
        <w:rPr>
          <w:rFonts w:ascii="Times New Roman" w:hAnsi="Times New Roman" w:cs="Times New Roman"/>
          <w:b/>
          <w:color w:val="000000"/>
          <w:sz w:val="28"/>
          <w:szCs w:val="28"/>
        </w:rPr>
        <w:t xml:space="preserve"> по Западно-Казахстанской области </w:t>
      </w:r>
      <w:r w:rsidRPr="007861D3">
        <w:rPr>
          <w:rFonts w:ascii="Times New Roman" w:hAnsi="Times New Roman" w:cs="Times New Roman"/>
          <w:b/>
          <w:color w:val="000000"/>
          <w:sz w:val="28"/>
          <w:szCs w:val="28"/>
          <w:lang w:val="kk-KZ"/>
        </w:rPr>
        <w:t>Комитета государственных доходов</w:t>
      </w:r>
      <w:r w:rsidRPr="007861D3">
        <w:rPr>
          <w:rFonts w:ascii="Times New Roman" w:hAnsi="Times New Roman" w:cs="Times New Roman"/>
          <w:b/>
          <w:color w:val="000000"/>
          <w:sz w:val="28"/>
          <w:szCs w:val="28"/>
        </w:rPr>
        <w:t xml:space="preserve"> Министерства финансов Республики Казахстан», 090</w:t>
      </w:r>
      <w:r w:rsidRPr="007861D3">
        <w:rPr>
          <w:rFonts w:ascii="Times New Roman" w:hAnsi="Times New Roman" w:cs="Times New Roman"/>
          <w:b/>
          <w:color w:val="000000"/>
          <w:sz w:val="28"/>
          <w:szCs w:val="28"/>
          <w:lang w:val="kk-KZ"/>
        </w:rPr>
        <w:t>302</w:t>
      </w:r>
      <w:r w:rsidRPr="007861D3">
        <w:rPr>
          <w:rFonts w:ascii="Times New Roman" w:hAnsi="Times New Roman" w:cs="Times New Roman"/>
          <w:b/>
          <w:color w:val="000000"/>
          <w:sz w:val="28"/>
          <w:szCs w:val="28"/>
        </w:rPr>
        <w:t xml:space="preserve">, </w:t>
      </w:r>
      <w:r w:rsidRPr="007861D3">
        <w:rPr>
          <w:rFonts w:ascii="Times New Roman" w:hAnsi="Times New Roman" w:cs="Times New Roman"/>
          <w:b/>
          <w:color w:val="000000"/>
          <w:sz w:val="28"/>
          <w:szCs w:val="28"/>
          <w:lang w:val="kk-KZ"/>
        </w:rPr>
        <w:t>Западно-Казахстанская область, Бурлинский район</w:t>
      </w:r>
      <w:r w:rsidRPr="007861D3">
        <w:rPr>
          <w:rFonts w:ascii="Times New Roman" w:hAnsi="Times New Roman" w:cs="Times New Roman"/>
          <w:b/>
          <w:color w:val="000000"/>
          <w:sz w:val="28"/>
          <w:szCs w:val="28"/>
        </w:rPr>
        <w:t>,</w:t>
      </w:r>
      <w:r w:rsidRPr="007861D3">
        <w:rPr>
          <w:rFonts w:ascii="Times New Roman" w:hAnsi="Times New Roman" w:cs="Times New Roman"/>
          <w:b/>
          <w:color w:val="000000"/>
          <w:sz w:val="28"/>
          <w:szCs w:val="28"/>
          <w:lang w:val="kk-KZ"/>
        </w:rPr>
        <w:t xml:space="preserve"> г.Аксай, 2-й мкрн.</w:t>
      </w:r>
      <w:r w:rsidRPr="007861D3">
        <w:rPr>
          <w:rFonts w:ascii="Times New Roman" w:hAnsi="Times New Roman" w:cs="Times New Roman"/>
          <w:b/>
          <w:color w:val="000000"/>
          <w:sz w:val="28"/>
          <w:szCs w:val="28"/>
        </w:rPr>
        <w:t xml:space="preserve">, </w:t>
      </w:r>
      <w:r w:rsidRPr="007861D3">
        <w:rPr>
          <w:rFonts w:ascii="Times New Roman" w:hAnsi="Times New Roman" w:cs="Times New Roman"/>
          <w:b/>
          <w:color w:val="000000"/>
          <w:sz w:val="28"/>
          <w:szCs w:val="28"/>
          <w:lang w:val="kk-KZ"/>
        </w:rPr>
        <w:t>д.7/1</w:t>
      </w:r>
      <w:r w:rsidRPr="007861D3">
        <w:rPr>
          <w:rFonts w:ascii="Times New Roman" w:hAnsi="Times New Roman" w:cs="Times New Roman"/>
          <w:b/>
          <w:color w:val="000000"/>
          <w:sz w:val="28"/>
          <w:szCs w:val="28"/>
        </w:rPr>
        <w:t xml:space="preserve">, телефон для справок </w:t>
      </w:r>
      <w:r w:rsidRPr="007861D3">
        <w:rPr>
          <w:rFonts w:ascii="Times New Roman" w:hAnsi="Times New Roman" w:cs="Times New Roman"/>
          <w:b/>
          <w:noProof/>
          <w:color w:val="000000"/>
          <w:sz w:val="28"/>
          <w:szCs w:val="28"/>
        </w:rPr>
        <w:t>( 8</w:t>
      </w:r>
      <w:r w:rsidRPr="007861D3">
        <w:rPr>
          <w:rFonts w:ascii="Times New Roman" w:hAnsi="Times New Roman" w:cs="Times New Roman"/>
          <w:b/>
          <w:noProof/>
          <w:color w:val="000000"/>
          <w:sz w:val="28"/>
          <w:szCs w:val="28"/>
          <w:lang w:val="kk-KZ"/>
        </w:rPr>
        <w:t>71133</w:t>
      </w:r>
      <w:r w:rsidRPr="007861D3">
        <w:rPr>
          <w:rFonts w:ascii="Times New Roman" w:hAnsi="Times New Roman" w:cs="Times New Roman"/>
          <w:b/>
          <w:noProof/>
          <w:color w:val="000000"/>
          <w:sz w:val="28"/>
          <w:szCs w:val="28"/>
        </w:rPr>
        <w:t xml:space="preserve">) </w:t>
      </w:r>
      <w:r w:rsidRPr="007861D3">
        <w:rPr>
          <w:rFonts w:ascii="Times New Roman" w:hAnsi="Times New Roman" w:cs="Times New Roman"/>
          <w:b/>
          <w:noProof/>
          <w:color w:val="000000"/>
          <w:sz w:val="28"/>
          <w:szCs w:val="28"/>
          <w:lang w:val="kk-KZ"/>
        </w:rPr>
        <w:t>31</w:t>
      </w:r>
      <w:r w:rsidRPr="007861D3">
        <w:rPr>
          <w:rFonts w:ascii="Times New Roman" w:hAnsi="Times New Roman" w:cs="Times New Roman"/>
          <w:b/>
          <w:noProof/>
          <w:color w:val="000000"/>
          <w:sz w:val="28"/>
          <w:szCs w:val="28"/>
        </w:rPr>
        <w:t>-</w:t>
      </w:r>
      <w:r w:rsidRPr="007861D3">
        <w:rPr>
          <w:rFonts w:ascii="Times New Roman" w:hAnsi="Times New Roman" w:cs="Times New Roman"/>
          <w:b/>
          <w:noProof/>
          <w:color w:val="000000"/>
          <w:sz w:val="28"/>
          <w:szCs w:val="28"/>
          <w:lang w:val="kk-KZ"/>
        </w:rPr>
        <w:t>0</w:t>
      </w:r>
      <w:r w:rsidRPr="007861D3">
        <w:rPr>
          <w:rFonts w:ascii="Times New Roman" w:hAnsi="Times New Roman" w:cs="Times New Roman"/>
          <w:b/>
          <w:noProof/>
          <w:color w:val="000000"/>
          <w:sz w:val="28"/>
          <w:szCs w:val="28"/>
        </w:rPr>
        <w:t>-</w:t>
      </w:r>
      <w:r w:rsidRPr="007861D3">
        <w:rPr>
          <w:rFonts w:ascii="Times New Roman" w:hAnsi="Times New Roman" w:cs="Times New Roman"/>
          <w:b/>
          <w:noProof/>
          <w:color w:val="000000"/>
          <w:sz w:val="28"/>
          <w:szCs w:val="28"/>
          <w:lang w:val="kk-KZ"/>
        </w:rPr>
        <w:t>26, 35-7-35</w:t>
      </w:r>
      <w:r w:rsidRPr="007861D3">
        <w:rPr>
          <w:rFonts w:ascii="Times New Roman" w:hAnsi="Times New Roman" w:cs="Times New Roman"/>
          <w:b/>
          <w:color w:val="000000"/>
          <w:sz w:val="28"/>
          <w:szCs w:val="28"/>
          <w:lang w:val="kk-KZ"/>
        </w:rPr>
        <w:t>, факс 31-0-26</w:t>
      </w:r>
      <w:r w:rsidRPr="007861D3">
        <w:rPr>
          <w:rFonts w:ascii="Times New Roman" w:hAnsi="Times New Roman" w:cs="Times New Roman"/>
          <w:b/>
          <w:noProof/>
          <w:color w:val="000000"/>
          <w:sz w:val="28"/>
          <w:szCs w:val="28"/>
        </w:rPr>
        <w:t>, электронные адреса:</w:t>
      </w:r>
      <w:r w:rsidR="00D75E3C" w:rsidRPr="007861D3">
        <w:rPr>
          <w:rFonts w:ascii="Times New Roman" w:hAnsi="Times New Roman" w:cs="Times New Roman"/>
          <w:b/>
          <w:noProof/>
          <w:color w:val="000000"/>
          <w:sz w:val="28"/>
          <w:szCs w:val="28"/>
        </w:rPr>
        <w:t xml:space="preserve"> </w:t>
      </w:r>
      <w:hyperlink r:id="rId10" w:history="1">
        <w:r w:rsidRPr="007861D3">
          <w:rPr>
            <w:rFonts w:ascii="Times New Roman" w:hAnsi="Times New Roman" w:cs="Times New Roman"/>
            <w:b/>
            <w:sz w:val="28"/>
            <w:szCs w:val="28"/>
            <w:u w:val="single"/>
            <w:lang w:val="kk-KZ"/>
          </w:rPr>
          <w:t>byrlin@taxwest.mgd.kz</w:t>
        </w:r>
      </w:hyperlink>
      <w:r w:rsidRPr="007861D3">
        <w:rPr>
          <w:rFonts w:ascii="Times New Roman" w:hAnsi="Times New Roman" w:cs="Times New Roman"/>
          <w:b/>
          <w:sz w:val="28"/>
          <w:szCs w:val="28"/>
          <w:lang w:val="kk-KZ"/>
        </w:rPr>
        <w:t xml:space="preserve">, </w:t>
      </w:r>
      <w:hyperlink r:id="rId11" w:history="1">
        <w:r w:rsidRPr="007861D3">
          <w:rPr>
            <w:rStyle w:val="a3"/>
            <w:rFonts w:ascii="Times New Roman" w:hAnsi="Times New Roman" w:cs="Times New Roman"/>
            <w:b/>
            <w:color w:val="auto"/>
            <w:sz w:val="28"/>
            <w:szCs w:val="28"/>
            <w:lang w:val="kk-KZ"/>
          </w:rPr>
          <w:t>G.Tubetova@kgd.gov.kz</w:t>
        </w:r>
      </w:hyperlink>
    </w:p>
    <w:p w:rsidR="00983E57" w:rsidRPr="000B5542" w:rsidRDefault="00983E57" w:rsidP="00495959">
      <w:pPr>
        <w:pStyle w:val="a8"/>
        <w:numPr>
          <w:ilvl w:val="0"/>
          <w:numId w:val="1"/>
        </w:numPr>
        <w:tabs>
          <w:tab w:val="left" w:pos="993"/>
        </w:tabs>
        <w:spacing w:after="0" w:line="240" w:lineRule="auto"/>
        <w:ind w:left="0" w:firstLine="709"/>
        <w:jc w:val="both"/>
        <w:rPr>
          <w:rFonts w:ascii="Times New Roman" w:hAnsi="Times New Roman" w:cs="Times New Roman"/>
          <w:b/>
          <w:sz w:val="28"/>
          <w:szCs w:val="28"/>
        </w:rPr>
      </w:pPr>
      <w:r w:rsidRPr="000B5542">
        <w:rPr>
          <w:rFonts w:ascii="Times New Roman" w:hAnsi="Times New Roman" w:cs="Times New Roman"/>
          <w:b/>
          <w:sz w:val="28"/>
          <w:szCs w:val="28"/>
          <w:lang w:val="kk-KZ"/>
        </w:rPr>
        <w:t>Ведущий специалист отдела по работе с налогоплательщиками  (категория  «C-R-5»,</w:t>
      </w:r>
      <w:r w:rsidR="00D75E3C" w:rsidRPr="000B5542">
        <w:rPr>
          <w:rFonts w:ascii="Times New Roman" w:hAnsi="Times New Roman" w:cs="Times New Roman"/>
          <w:b/>
          <w:sz w:val="28"/>
          <w:szCs w:val="28"/>
        </w:rPr>
        <w:t xml:space="preserve"> </w:t>
      </w:r>
      <w:r w:rsidRPr="000B5542">
        <w:rPr>
          <w:rFonts w:ascii="Times New Roman" w:hAnsi="Times New Roman" w:cs="Times New Roman"/>
          <w:b/>
          <w:bCs/>
          <w:sz w:val="28"/>
          <w:szCs w:val="28"/>
          <w:lang w:val="kk-KZ"/>
        </w:rPr>
        <w:t>2 единицы, индекс № МКБ-4-3/7,8</w:t>
      </w:r>
      <w:r w:rsidRPr="000B5542">
        <w:rPr>
          <w:rFonts w:ascii="Times New Roman" w:hAnsi="Times New Roman" w:cs="Times New Roman"/>
          <w:b/>
          <w:sz w:val="28"/>
          <w:szCs w:val="28"/>
          <w:lang w:val="kk-KZ"/>
        </w:rPr>
        <w:t xml:space="preserve">). </w:t>
      </w:r>
      <w:r w:rsidRPr="000B5542">
        <w:rPr>
          <w:rFonts w:ascii="Times New Roman" w:hAnsi="Times New Roman" w:cs="Times New Roman"/>
          <w:b/>
          <w:color w:val="000000"/>
          <w:sz w:val="28"/>
          <w:szCs w:val="28"/>
          <w:lang w:val="kk-KZ"/>
        </w:rPr>
        <w:t>Д</w:t>
      </w:r>
      <w:r w:rsidRPr="000B5542">
        <w:rPr>
          <w:rFonts w:ascii="Times New Roman" w:hAnsi="Times New Roman" w:cs="Times New Roman"/>
          <w:b/>
          <w:sz w:val="28"/>
          <w:szCs w:val="28"/>
        </w:rPr>
        <w:t xml:space="preserve">олжностной оклад в зависимости от выслуги лет для категорий  </w:t>
      </w:r>
      <w:r w:rsidRPr="000B5542">
        <w:rPr>
          <w:rFonts w:ascii="Times New Roman" w:hAnsi="Times New Roman" w:cs="Times New Roman"/>
          <w:b/>
          <w:color w:val="000000"/>
          <w:sz w:val="28"/>
          <w:szCs w:val="28"/>
        </w:rPr>
        <w:t>«</w:t>
      </w:r>
      <w:r w:rsidRPr="000B5542">
        <w:rPr>
          <w:rFonts w:ascii="Times New Roman" w:eastAsia="Calibri" w:hAnsi="Times New Roman" w:cs="Times New Roman"/>
          <w:b/>
          <w:sz w:val="28"/>
          <w:szCs w:val="28"/>
        </w:rPr>
        <w:t>С-R-</w:t>
      </w:r>
      <w:r w:rsidRPr="000B5542">
        <w:rPr>
          <w:rFonts w:ascii="Times New Roman" w:eastAsia="Calibri" w:hAnsi="Times New Roman" w:cs="Times New Roman"/>
          <w:b/>
          <w:sz w:val="28"/>
          <w:szCs w:val="28"/>
          <w:lang w:val="kk-KZ"/>
        </w:rPr>
        <w:t>5</w:t>
      </w:r>
      <w:r w:rsidRPr="000B5542">
        <w:rPr>
          <w:rFonts w:ascii="Times New Roman" w:hAnsi="Times New Roman" w:cs="Times New Roman"/>
          <w:b/>
          <w:sz w:val="28"/>
          <w:szCs w:val="28"/>
          <w:lang w:val="kk-KZ"/>
        </w:rPr>
        <w:t>»  от   84 414 (min) тенге до 114 853 (max) тенге.</w:t>
      </w:r>
    </w:p>
    <w:p w:rsidR="00983E57" w:rsidRPr="000B5542" w:rsidRDefault="00983E57" w:rsidP="000B5542">
      <w:pPr>
        <w:tabs>
          <w:tab w:val="left" w:pos="993"/>
        </w:tabs>
        <w:ind w:firstLine="709"/>
        <w:jc w:val="both"/>
        <w:rPr>
          <w:b/>
          <w:bCs/>
          <w:color w:val="000000"/>
          <w:sz w:val="28"/>
          <w:szCs w:val="28"/>
          <w:lang w:val="kk-KZ"/>
        </w:rPr>
      </w:pPr>
      <w:r w:rsidRPr="000B5542">
        <w:rPr>
          <w:b/>
          <w:bCs/>
          <w:color w:val="000000"/>
          <w:sz w:val="28"/>
          <w:szCs w:val="28"/>
          <w:lang w:val="kk-KZ"/>
        </w:rPr>
        <w:t xml:space="preserve">Функциональные обязанности: </w:t>
      </w:r>
    </w:p>
    <w:p w:rsidR="00983E57" w:rsidRPr="000B5542" w:rsidRDefault="00983E57" w:rsidP="000B5542">
      <w:pPr>
        <w:tabs>
          <w:tab w:val="left" w:pos="993"/>
        </w:tabs>
        <w:ind w:firstLine="709"/>
        <w:jc w:val="both"/>
        <w:rPr>
          <w:b/>
          <w:bCs/>
          <w:color w:val="000000"/>
          <w:sz w:val="28"/>
          <w:szCs w:val="28"/>
          <w:lang w:val="kk-KZ"/>
        </w:rPr>
      </w:pPr>
      <w:r w:rsidRPr="000B5542">
        <w:rPr>
          <w:color w:val="000000"/>
          <w:sz w:val="28"/>
          <w:szCs w:val="28"/>
          <w:lang w:val="kk-KZ"/>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0B5542">
        <w:rPr>
          <w:bCs/>
          <w:sz w:val="28"/>
          <w:szCs w:val="28"/>
          <w:lang w:val="kk-KZ"/>
        </w:rPr>
        <w:t>Исполнение заданий руководителя управления государственных доходов и руководителя отдела.</w:t>
      </w:r>
    </w:p>
    <w:p w:rsidR="00983E57" w:rsidRPr="000B5542" w:rsidRDefault="00983E57" w:rsidP="000B5542">
      <w:pPr>
        <w:tabs>
          <w:tab w:val="left" w:pos="993"/>
        </w:tabs>
        <w:ind w:firstLine="709"/>
        <w:jc w:val="both"/>
        <w:rPr>
          <w:b/>
          <w:bCs/>
          <w:color w:val="000000"/>
          <w:sz w:val="28"/>
          <w:szCs w:val="28"/>
          <w:lang w:val="kk-KZ"/>
        </w:rPr>
      </w:pPr>
      <w:r w:rsidRPr="000B5542">
        <w:rPr>
          <w:b/>
          <w:bCs/>
          <w:color w:val="000000"/>
          <w:sz w:val="28"/>
          <w:szCs w:val="28"/>
        </w:rPr>
        <w:t>Требования к участникам конкурса по образованию</w:t>
      </w:r>
      <w:r w:rsidRPr="000B5542">
        <w:rPr>
          <w:b/>
          <w:bCs/>
          <w:color w:val="000000"/>
          <w:sz w:val="28"/>
          <w:szCs w:val="28"/>
          <w:lang w:val="kk-KZ"/>
        </w:rPr>
        <w:t xml:space="preserve">: </w:t>
      </w:r>
    </w:p>
    <w:p w:rsidR="00983E57" w:rsidRPr="000B5542" w:rsidRDefault="00983E57" w:rsidP="000B5542">
      <w:pPr>
        <w:tabs>
          <w:tab w:val="left" w:pos="993"/>
        </w:tabs>
        <w:ind w:firstLine="709"/>
        <w:jc w:val="both"/>
        <w:rPr>
          <w:rFonts w:eastAsiaTheme="minorHAnsi"/>
          <w:b/>
          <w:sz w:val="28"/>
          <w:szCs w:val="28"/>
        </w:rPr>
      </w:pPr>
      <w:r w:rsidRPr="000B5542">
        <w:rPr>
          <w:color w:val="000000"/>
          <w:sz w:val="28"/>
          <w:szCs w:val="28"/>
        </w:rPr>
        <w:t>послевузовское или высшее либо послесреднее или техническое и профессиональное образование</w:t>
      </w:r>
      <w:r w:rsidRPr="000B5542">
        <w:rPr>
          <w:sz w:val="28"/>
          <w:szCs w:val="28"/>
          <w:lang w:val="kk-KZ"/>
        </w:rPr>
        <w:t xml:space="preserve"> - социальные науки, </w:t>
      </w:r>
      <w:r w:rsidRPr="000B5542">
        <w:rPr>
          <w:sz w:val="28"/>
          <w:szCs w:val="28"/>
        </w:rPr>
        <w:t>экономика и бизнес: экономика, учет и аудит, финанс</w:t>
      </w:r>
      <w:r w:rsidRPr="000B5542">
        <w:rPr>
          <w:sz w:val="28"/>
          <w:szCs w:val="28"/>
          <w:lang w:val="kk-KZ"/>
        </w:rPr>
        <w:t>ы</w:t>
      </w:r>
      <w:r w:rsidRPr="000B5542">
        <w:rPr>
          <w:sz w:val="28"/>
          <w:szCs w:val="28"/>
        </w:rPr>
        <w:t>, менеджмент, государственно</w:t>
      </w:r>
      <w:r w:rsidRPr="000B5542">
        <w:rPr>
          <w:sz w:val="28"/>
          <w:szCs w:val="28"/>
          <w:lang w:val="kk-KZ"/>
        </w:rPr>
        <w:t>е</w:t>
      </w:r>
      <w:r w:rsidRPr="000B5542">
        <w:rPr>
          <w:sz w:val="28"/>
          <w:szCs w:val="28"/>
        </w:rPr>
        <w:t xml:space="preserve"> и местно</w:t>
      </w:r>
      <w:r w:rsidRPr="000B5542">
        <w:rPr>
          <w:sz w:val="28"/>
          <w:szCs w:val="28"/>
          <w:lang w:val="kk-KZ"/>
        </w:rPr>
        <w:t>е</w:t>
      </w:r>
      <w:r w:rsidRPr="000B5542">
        <w:rPr>
          <w:sz w:val="28"/>
          <w:szCs w:val="28"/>
        </w:rPr>
        <w:t>управлени</w:t>
      </w:r>
      <w:r w:rsidRPr="000B5542">
        <w:rPr>
          <w:sz w:val="28"/>
          <w:szCs w:val="28"/>
          <w:lang w:val="kk-KZ"/>
        </w:rPr>
        <w:t>е илитехнические науки и технологии</w:t>
      </w:r>
      <w:r w:rsidRPr="000B5542">
        <w:rPr>
          <w:sz w:val="28"/>
          <w:szCs w:val="28"/>
        </w:rPr>
        <w:t xml:space="preserve">: </w:t>
      </w:r>
      <w:r w:rsidRPr="000B5542">
        <w:rPr>
          <w:sz w:val="28"/>
          <w:szCs w:val="28"/>
          <w:lang w:val="kk-KZ"/>
        </w:rPr>
        <w:t>информационные системы.</w:t>
      </w:r>
    </w:p>
    <w:p w:rsidR="00983E57" w:rsidRPr="000B5542" w:rsidRDefault="00983E57" w:rsidP="000B5542">
      <w:pPr>
        <w:ind w:firstLine="709"/>
        <w:jc w:val="both"/>
        <w:rPr>
          <w:b/>
          <w:color w:val="000000"/>
          <w:sz w:val="28"/>
          <w:szCs w:val="28"/>
        </w:rPr>
      </w:pPr>
      <w:r w:rsidRPr="000B5542">
        <w:rPr>
          <w:b/>
          <w:color w:val="000000"/>
          <w:sz w:val="28"/>
          <w:szCs w:val="28"/>
        </w:rPr>
        <w:t xml:space="preserve">Требования по компетенциям: </w:t>
      </w:r>
    </w:p>
    <w:p w:rsidR="00983E57" w:rsidRPr="000B5542" w:rsidRDefault="00983E57" w:rsidP="000B5542">
      <w:pPr>
        <w:ind w:firstLine="709"/>
        <w:jc w:val="both"/>
        <w:rPr>
          <w:b/>
          <w:color w:val="000000"/>
          <w:sz w:val="28"/>
          <w:szCs w:val="28"/>
        </w:rPr>
      </w:pPr>
      <w:r w:rsidRPr="000B5542">
        <w:rPr>
          <w:color w:val="000000"/>
          <w:sz w:val="28"/>
          <w:szCs w:val="28"/>
        </w:rPr>
        <w:t xml:space="preserve">наличие следующих компетенций: стрессоустойчивость, инициативность, ответственность, ориентация на потребителя услуг и его </w:t>
      </w:r>
      <w:r w:rsidRPr="000B5542">
        <w:rPr>
          <w:color w:val="000000"/>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983E57" w:rsidRPr="000B5542" w:rsidRDefault="00983E57" w:rsidP="000B5542">
      <w:pPr>
        <w:ind w:firstLine="709"/>
        <w:jc w:val="both"/>
        <w:rPr>
          <w:b/>
          <w:color w:val="000000"/>
          <w:sz w:val="28"/>
          <w:szCs w:val="28"/>
          <w:lang w:val="kk-KZ"/>
        </w:rPr>
      </w:pPr>
      <w:r w:rsidRPr="000B5542">
        <w:rPr>
          <w:b/>
          <w:color w:val="000000"/>
          <w:sz w:val="28"/>
          <w:szCs w:val="28"/>
        </w:rPr>
        <w:t>Опыт работы не требуется.</w:t>
      </w:r>
    </w:p>
    <w:p w:rsidR="00983E57" w:rsidRPr="000B5542" w:rsidRDefault="00983E57" w:rsidP="000B5542">
      <w:pPr>
        <w:ind w:firstLine="709"/>
        <w:jc w:val="both"/>
        <w:rPr>
          <w:b/>
          <w:color w:val="000000"/>
          <w:sz w:val="28"/>
          <w:szCs w:val="28"/>
          <w:lang w:val="kk-KZ"/>
        </w:rPr>
      </w:pPr>
    </w:p>
    <w:p w:rsidR="00983E57" w:rsidRPr="000B5542" w:rsidRDefault="00983E57" w:rsidP="00495959">
      <w:pPr>
        <w:pStyle w:val="a8"/>
        <w:numPr>
          <w:ilvl w:val="0"/>
          <w:numId w:val="1"/>
        </w:numPr>
        <w:tabs>
          <w:tab w:val="left" w:pos="993"/>
        </w:tabs>
        <w:spacing w:after="0" w:line="240" w:lineRule="auto"/>
        <w:ind w:left="0" w:firstLine="709"/>
        <w:jc w:val="both"/>
        <w:rPr>
          <w:rFonts w:ascii="Times New Roman" w:hAnsi="Times New Roman" w:cs="Times New Roman"/>
          <w:b/>
          <w:sz w:val="28"/>
          <w:szCs w:val="28"/>
        </w:rPr>
      </w:pPr>
      <w:r w:rsidRPr="000B5542">
        <w:rPr>
          <w:rFonts w:ascii="Times New Roman" w:hAnsi="Times New Roman" w:cs="Times New Roman"/>
          <w:b/>
          <w:sz w:val="28"/>
          <w:szCs w:val="28"/>
          <w:lang w:val="kk-KZ"/>
        </w:rPr>
        <w:t>Ведущий специалист отдела непроизводственных платежей (временно, на период отпуска по уходу за ребенком основного работника, до 08.10.2020г.) (категория  «C-R-5»,</w:t>
      </w:r>
      <w:r w:rsidR="00622C41" w:rsidRPr="000B5542">
        <w:rPr>
          <w:rFonts w:ascii="Times New Roman" w:hAnsi="Times New Roman" w:cs="Times New Roman"/>
          <w:b/>
          <w:sz w:val="28"/>
          <w:szCs w:val="28"/>
          <w:lang w:val="kk-KZ"/>
        </w:rPr>
        <w:t xml:space="preserve"> </w:t>
      </w:r>
      <w:r w:rsidRPr="000B5542">
        <w:rPr>
          <w:rFonts w:ascii="Times New Roman" w:hAnsi="Times New Roman" w:cs="Times New Roman"/>
          <w:b/>
          <w:bCs/>
          <w:sz w:val="28"/>
          <w:szCs w:val="28"/>
          <w:lang w:val="kk-KZ"/>
        </w:rPr>
        <w:t>1 единица</w:t>
      </w:r>
      <w:r w:rsidRPr="000B5542">
        <w:rPr>
          <w:rFonts w:ascii="Times New Roman" w:hAnsi="Times New Roman" w:cs="Times New Roman"/>
          <w:b/>
          <w:sz w:val="28"/>
          <w:szCs w:val="28"/>
          <w:lang w:val="kk-KZ"/>
        </w:rPr>
        <w:t xml:space="preserve">, </w:t>
      </w:r>
      <w:r w:rsidRPr="000B5542">
        <w:rPr>
          <w:rFonts w:ascii="Times New Roman" w:hAnsi="Times New Roman" w:cs="Times New Roman"/>
          <w:b/>
          <w:bCs/>
          <w:sz w:val="28"/>
          <w:szCs w:val="28"/>
          <w:lang w:val="kk-KZ"/>
        </w:rPr>
        <w:t>индекс</w:t>
      </w:r>
      <w:r w:rsidR="00420E89" w:rsidRPr="000B5542">
        <w:rPr>
          <w:rFonts w:ascii="Times New Roman" w:hAnsi="Times New Roman" w:cs="Times New Roman"/>
          <w:b/>
          <w:bCs/>
          <w:sz w:val="28"/>
          <w:szCs w:val="28"/>
          <w:lang w:val="kk-KZ"/>
        </w:rPr>
        <w:t xml:space="preserve"> </w:t>
      </w:r>
      <w:r w:rsidRPr="000B5542">
        <w:rPr>
          <w:rFonts w:ascii="Times New Roman" w:hAnsi="Times New Roman" w:cs="Times New Roman"/>
          <w:b/>
          <w:bCs/>
          <w:sz w:val="28"/>
          <w:szCs w:val="28"/>
          <w:lang w:val="kk-KZ"/>
        </w:rPr>
        <w:t xml:space="preserve">№МКБ-4-5/8). </w:t>
      </w:r>
      <w:r w:rsidRPr="000B5542">
        <w:rPr>
          <w:rFonts w:ascii="Times New Roman" w:hAnsi="Times New Roman" w:cs="Times New Roman"/>
          <w:b/>
          <w:color w:val="000000"/>
          <w:sz w:val="28"/>
          <w:szCs w:val="28"/>
          <w:lang w:val="kk-KZ"/>
        </w:rPr>
        <w:t>Д</w:t>
      </w:r>
      <w:r w:rsidRPr="000B5542">
        <w:rPr>
          <w:rFonts w:ascii="Times New Roman" w:hAnsi="Times New Roman" w:cs="Times New Roman"/>
          <w:b/>
          <w:sz w:val="28"/>
          <w:szCs w:val="28"/>
        </w:rPr>
        <w:t xml:space="preserve">олжностной оклад в зависимости от выслуги лет для категорий  </w:t>
      </w:r>
      <w:r w:rsidRPr="000B5542">
        <w:rPr>
          <w:rFonts w:ascii="Times New Roman" w:hAnsi="Times New Roman" w:cs="Times New Roman"/>
          <w:b/>
          <w:color w:val="000000"/>
          <w:sz w:val="28"/>
          <w:szCs w:val="28"/>
        </w:rPr>
        <w:t>«</w:t>
      </w:r>
      <w:r w:rsidRPr="000B5542">
        <w:rPr>
          <w:rFonts w:ascii="Times New Roman" w:eastAsia="Calibri" w:hAnsi="Times New Roman" w:cs="Times New Roman"/>
          <w:b/>
          <w:sz w:val="28"/>
          <w:szCs w:val="28"/>
        </w:rPr>
        <w:t>С-R-</w:t>
      </w:r>
      <w:r w:rsidRPr="000B5542">
        <w:rPr>
          <w:rFonts w:ascii="Times New Roman" w:eastAsia="Calibri" w:hAnsi="Times New Roman" w:cs="Times New Roman"/>
          <w:b/>
          <w:sz w:val="28"/>
          <w:szCs w:val="28"/>
          <w:lang w:val="kk-KZ"/>
        </w:rPr>
        <w:t>5</w:t>
      </w:r>
      <w:r w:rsidRPr="000B5542">
        <w:rPr>
          <w:rFonts w:ascii="Times New Roman" w:hAnsi="Times New Roman" w:cs="Times New Roman"/>
          <w:b/>
          <w:sz w:val="28"/>
          <w:szCs w:val="28"/>
          <w:lang w:val="kk-KZ"/>
        </w:rPr>
        <w:t>»  от   84 414 (min) тенге до 114 853 (max) тенге.</w:t>
      </w:r>
    </w:p>
    <w:p w:rsidR="00983E57" w:rsidRPr="000B5542" w:rsidRDefault="00983E57" w:rsidP="000B5542">
      <w:pPr>
        <w:tabs>
          <w:tab w:val="left" w:pos="993"/>
          <w:tab w:val="left" w:pos="3261"/>
        </w:tabs>
        <w:ind w:firstLine="709"/>
        <w:jc w:val="both"/>
        <w:rPr>
          <w:b/>
          <w:bCs/>
          <w:color w:val="000000"/>
          <w:sz w:val="28"/>
          <w:szCs w:val="28"/>
          <w:lang w:val="kk-KZ"/>
        </w:rPr>
      </w:pPr>
      <w:r w:rsidRPr="000B5542">
        <w:rPr>
          <w:b/>
          <w:bCs/>
          <w:color w:val="000000"/>
          <w:sz w:val="28"/>
          <w:szCs w:val="28"/>
          <w:lang w:val="kk-KZ"/>
        </w:rPr>
        <w:t xml:space="preserve">Функциональные обязанности: </w:t>
      </w:r>
    </w:p>
    <w:p w:rsidR="00983E57" w:rsidRPr="000B5542" w:rsidRDefault="00983E57" w:rsidP="000B5542">
      <w:pPr>
        <w:tabs>
          <w:tab w:val="left" w:pos="993"/>
          <w:tab w:val="left" w:pos="3261"/>
        </w:tabs>
        <w:ind w:firstLine="709"/>
        <w:jc w:val="both"/>
        <w:rPr>
          <w:bCs/>
          <w:sz w:val="28"/>
          <w:szCs w:val="28"/>
          <w:lang w:val="kk-KZ"/>
        </w:rPr>
      </w:pPr>
      <w:r w:rsidRPr="000B5542">
        <w:rPr>
          <w:bCs/>
          <w:sz w:val="28"/>
          <w:szCs w:val="28"/>
          <w:lang w:val="kk-KZ"/>
        </w:rPr>
        <w:t>Обеспечение полноты поступлений непроизводственных платежей, контроль над своевременным исполнением налогоплательщиками налоговых обязательств.  Организация и контроль работы по по учету, оценке имущества обращенного в государственную собственность. Проведение тематических проверок по исполнению налогового обязательства по всем видам непроизводственных платежей, контроль за своевременным поступлениям платежей по выявленным нарушениям указанных в акте проверки и приложения к нему, осуществление налогового контроля по исполнению обязательств уполномоченными органами и государственными учреждениями по учету налогоплательщиков, объектов налогообложения и объектов, связанных с налогообложением.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 нормативно-правовых актов по исчислению ,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983E57" w:rsidRPr="000B5542" w:rsidRDefault="00983E57" w:rsidP="000B5542">
      <w:pPr>
        <w:tabs>
          <w:tab w:val="left" w:pos="993"/>
        </w:tabs>
        <w:ind w:firstLine="709"/>
        <w:jc w:val="both"/>
        <w:rPr>
          <w:b/>
          <w:bCs/>
          <w:color w:val="000000" w:themeColor="text1"/>
          <w:sz w:val="28"/>
          <w:szCs w:val="28"/>
          <w:lang w:val="kk-KZ"/>
        </w:rPr>
      </w:pPr>
      <w:r w:rsidRPr="000B5542">
        <w:rPr>
          <w:b/>
          <w:bCs/>
          <w:color w:val="000000" w:themeColor="text1"/>
          <w:sz w:val="28"/>
          <w:szCs w:val="28"/>
        </w:rPr>
        <w:t>Требования к участникам конкурса</w:t>
      </w:r>
      <w:r w:rsidRPr="000B5542">
        <w:rPr>
          <w:b/>
          <w:bCs/>
          <w:color w:val="000000" w:themeColor="text1"/>
          <w:sz w:val="28"/>
          <w:szCs w:val="28"/>
          <w:lang w:val="kk-KZ"/>
        </w:rPr>
        <w:t xml:space="preserve">: </w:t>
      </w:r>
    </w:p>
    <w:p w:rsidR="00983E57" w:rsidRPr="000B5542" w:rsidRDefault="00983E57" w:rsidP="000B5542">
      <w:pPr>
        <w:tabs>
          <w:tab w:val="left" w:pos="993"/>
        </w:tabs>
        <w:ind w:firstLine="709"/>
        <w:jc w:val="both"/>
        <w:rPr>
          <w:b/>
          <w:color w:val="000000" w:themeColor="text1"/>
          <w:sz w:val="28"/>
          <w:szCs w:val="28"/>
        </w:rPr>
      </w:pPr>
      <w:r w:rsidRPr="000B5542">
        <w:rPr>
          <w:color w:val="000000"/>
          <w:sz w:val="28"/>
          <w:szCs w:val="28"/>
        </w:rPr>
        <w:t>послевузовское или высшее либо послесреднее или техническое и профессиональное образование</w:t>
      </w:r>
      <w:r w:rsidR="004015E8" w:rsidRPr="000B5542">
        <w:rPr>
          <w:color w:val="000000"/>
          <w:sz w:val="28"/>
          <w:szCs w:val="28"/>
        </w:rPr>
        <w:t xml:space="preserve"> </w:t>
      </w:r>
      <w:r w:rsidRPr="000B5542">
        <w:rPr>
          <w:color w:val="000000" w:themeColor="text1"/>
          <w:sz w:val="28"/>
          <w:szCs w:val="28"/>
        </w:rPr>
        <w:t>–</w:t>
      </w:r>
      <w:r w:rsidRPr="000B5542">
        <w:rPr>
          <w:color w:val="000000" w:themeColor="text1"/>
          <w:sz w:val="28"/>
          <w:szCs w:val="28"/>
          <w:lang w:val="kk-KZ"/>
        </w:rPr>
        <w:t xml:space="preserve"> социальные науки, </w:t>
      </w:r>
      <w:r w:rsidRPr="000B5542">
        <w:rPr>
          <w:color w:val="000000" w:themeColor="text1"/>
          <w:sz w:val="28"/>
          <w:szCs w:val="28"/>
        </w:rPr>
        <w:t>экономика и бизнес: экономика, учет и аудит, финанс</w:t>
      </w:r>
      <w:r w:rsidRPr="000B5542">
        <w:rPr>
          <w:color w:val="000000" w:themeColor="text1"/>
          <w:sz w:val="28"/>
          <w:szCs w:val="28"/>
          <w:lang w:val="kk-KZ"/>
        </w:rPr>
        <w:t>ы</w:t>
      </w:r>
      <w:r w:rsidRPr="000B5542">
        <w:rPr>
          <w:color w:val="000000" w:themeColor="text1"/>
          <w:sz w:val="28"/>
          <w:szCs w:val="28"/>
        </w:rPr>
        <w:t xml:space="preserve">, менеджмент, </w:t>
      </w:r>
      <w:r w:rsidRPr="000B5542">
        <w:rPr>
          <w:color w:val="000000" w:themeColor="text1"/>
          <w:sz w:val="28"/>
          <w:szCs w:val="28"/>
          <w:lang w:val="kk-KZ"/>
        </w:rPr>
        <w:t xml:space="preserve">маркетинг, </w:t>
      </w:r>
      <w:r w:rsidRPr="000B5542">
        <w:rPr>
          <w:color w:val="000000" w:themeColor="text1"/>
          <w:sz w:val="28"/>
          <w:szCs w:val="28"/>
        </w:rPr>
        <w:t>государственно</w:t>
      </w:r>
      <w:r w:rsidRPr="000B5542">
        <w:rPr>
          <w:color w:val="000000" w:themeColor="text1"/>
          <w:sz w:val="28"/>
          <w:szCs w:val="28"/>
          <w:lang w:val="kk-KZ"/>
        </w:rPr>
        <w:t>е</w:t>
      </w:r>
      <w:r w:rsidRPr="000B5542">
        <w:rPr>
          <w:color w:val="000000" w:themeColor="text1"/>
          <w:sz w:val="28"/>
          <w:szCs w:val="28"/>
        </w:rPr>
        <w:t xml:space="preserve"> и местно</w:t>
      </w:r>
      <w:r w:rsidRPr="000B5542">
        <w:rPr>
          <w:color w:val="000000" w:themeColor="text1"/>
          <w:sz w:val="28"/>
          <w:szCs w:val="28"/>
          <w:lang w:val="kk-KZ"/>
        </w:rPr>
        <w:t>е</w:t>
      </w:r>
      <w:r w:rsidRPr="000B5542">
        <w:rPr>
          <w:color w:val="000000" w:themeColor="text1"/>
          <w:sz w:val="28"/>
          <w:szCs w:val="28"/>
        </w:rPr>
        <w:t>управлени</w:t>
      </w:r>
      <w:r w:rsidRPr="000B5542">
        <w:rPr>
          <w:color w:val="000000" w:themeColor="text1"/>
          <w:sz w:val="28"/>
          <w:szCs w:val="28"/>
          <w:lang w:val="kk-KZ"/>
        </w:rPr>
        <w:t>е или</w:t>
      </w:r>
      <w:r w:rsidRPr="000B5542">
        <w:rPr>
          <w:color w:val="000000" w:themeColor="text1"/>
          <w:sz w:val="28"/>
          <w:szCs w:val="28"/>
        </w:rPr>
        <w:t xml:space="preserve"> право: юриспруденция.</w:t>
      </w:r>
    </w:p>
    <w:p w:rsidR="00983E57" w:rsidRPr="000B5542" w:rsidRDefault="00983E57" w:rsidP="000B5542">
      <w:pPr>
        <w:ind w:firstLine="709"/>
        <w:jc w:val="both"/>
        <w:rPr>
          <w:b/>
          <w:color w:val="000000"/>
          <w:sz w:val="28"/>
          <w:szCs w:val="28"/>
        </w:rPr>
      </w:pPr>
      <w:r w:rsidRPr="000B5542">
        <w:rPr>
          <w:b/>
          <w:color w:val="000000"/>
          <w:sz w:val="28"/>
          <w:szCs w:val="28"/>
        </w:rPr>
        <w:t xml:space="preserve">Требования по компетенциям: </w:t>
      </w:r>
    </w:p>
    <w:p w:rsidR="00983E57" w:rsidRPr="000B5542" w:rsidRDefault="00983E57" w:rsidP="000B5542">
      <w:pPr>
        <w:ind w:firstLine="709"/>
        <w:jc w:val="both"/>
        <w:rPr>
          <w:b/>
          <w:color w:val="000000"/>
          <w:sz w:val="28"/>
          <w:szCs w:val="28"/>
        </w:rPr>
      </w:pPr>
      <w:r w:rsidRPr="000B5542">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83E57" w:rsidRPr="000B5542" w:rsidRDefault="00983E57" w:rsidP="000B5542">
      <w:pPr>
        <w:ind w:firstLine="709"/>
        <w:jc w:val="both"/>
        <w:rPr>
          <w:b/>
          <w:color w:val="000000"/>
          <w:sz w:val="28"/>
          <w:szCs w:val="28"/>
        </w:rPr>
      </w:pPr>
      <w:r w:rsidRPr="000B5542">
        <w:rPr>
          <w:b/>
          <w:color w:val="000000"/>
          <w:sz w:val="28"/>
          <w:szCs w:val="28"/>
        </w:rPr>
        <w:t>Опыт работы не требуется.</w:t>
      </w:r>
    </w:p>
    <w:p w:rsidR="004015E8" w:rsidRPr="000B5542" w:rsidRDefault="004015E8" w:rsidP="000B5542">
      <w:pPr>
        <w:ind w:firstLine="709"/>
        <w:jc w:val="both"/>
        <w:rPr>
          <w:b/>
          <w:color w:val="000000"/>
          <w:sz w:val="28"/>
          <w:szCs w:val="28"/>
        </w:rPr>
      </w:pPr>
    </w:p>
    <w:p w:rsidR="00983E57" w:rsidRPr="000B5542" w:rsidRDefault="00983E57" w:rsidP="000B5542">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0B5542">
        <w:rPr>
          <w:rFonts w:ascii="Times New Roman" w:hAnsi="Times New Roman" w:cs="Times New Roman"/>
          <w:b/>
          <w:sz w:val="28"/>
          <w:szCs w:val="28"/>
          <w:lang w:val="kk-KZ"/>
        </w:rPr>
        <w:t>С</w:t>
      </w:r>
      <w:r w:rsidRPr="000B5542">
        <w:rPr>
          <w:rFonts w:ascii="Times New Roman" w:hAnsi="Times New Roman" w:cs="Times New Roman"/>
          <w:b/>
          <w:sz w:val="28"/>
          <w:szCs w:val="28"/>
        </w:rPr>
        <w:t>роки и место проведения собеседования</w:t>
      </w:r>
      <w:r w:rsidRPr="000B5542">
        <w:rPr>
          <w:rFonts w:ascii="Times New Roman" w:hAnsi="Times New Roman" w:cs="Times New Roman"/>
          <w:b/>
          <w:sz w:val="28"/>
          <w:szCs w:val="28"/>
          <w:lang w:val="kk-KZ"/>
        </w:rPr>
        <w:t>:</w:t>
      </w:r>
    </w:p>
    <w:p w:rsidR="00983E57" w:rsidRPr="000B5542" w:rsidRDefault="00983E57"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0B5542">
        <w:rPr>
          <w:rFonts w:ascii="Times New Roman" w:hAnsi="Times New Roman" w:cs="Times New Roman"/>
          <w:b/>
          <w:sz w:val="28"/>
          <w:szCs w:val="28"/>
          <w:lang w:val="kk-KZ"/>
        </w:rPr>
        <w:tab/>
      </w:r>
      <w:r w:rsidRPr="000B5542">
        <w:rPr>
          <w:rFonts w:ascii="Times New Roman" w:hAnsi="Times New Roman" w:cs="Times New Roman"/>
          <w:sz w:val="28"/>
          <w:szCs w:val="28"/>
          <w:lang w:val="kk-KZ"/>
        </w:rPr>
        <w:t>К</w:t>
      </w:r>
      <w:r w:rsidRPr="000B5542">
        <w:rPr>
          <w:rFonts w:ascii="Times New Roman" w:hAnsi="Times New Roman" w:cs="Times New Roman"/>
          <w:sz w:val="28"/>
          <w:szCs w:val="28"/>
        </w:rPr>
        <w:t>андидаты, участвующие в общем конкурсе и допущенные к собеседованию</w:t>
      </w:r>
      <w:r w:rsidRPr="000B5542">
        <w:rPr>
          <w:rFonts w:ascii="Times New Roman" w:hAnsi="Times New Roman" w:cs="Times New Roman"/>
          <w:b/>
          <w:sz w:val="28"/>
          <w:szCs w:val="28"/>
        </w:rPr>
        <w:t xml:space="preserve">в течение </w:t>
      </w:r>
      <w:r w:rsidRPr="000B5542">
        <w:rPr>
          <w:rFonts w:ascii="Times New Roman" w:hAnsi="Times New Roman" w:cs="Times New Roman"/>
          <w:b/>
          <w:sz w:val="28"/>
          <w:szCs w:val="28"/>
          <w:lang w:val="kk-KZ"/>
        </w:rPr>
        <w:t>трех</w:t>
      </w:r>
      <w:r w:rsidR="00DE6467" w:rsidRPr="000B5542">
        <w:rPr>
          <w:rFonts w:ascii="Times New Roman" w:hAnsi="Times New Roman" w:cs="Times New Roman"/>
          <w:b/>
          <w:sz w:val="28"/>
          <w:szCs w:val="28"/>
          <w:lang w:val="kk-KZ"/>
        </w:rPr>
        <w:t xml:space="preserve"> </w:t>
      </w:r>
      <w:r w:rsidRPr="000B5542">
        <w:rPr>
          <w:rFonts w:ascii="Times New Roman" w:hAnsi="Times New Roman" w:cs="Times New Roman"/>
          <w:b/>
          <w:sz w:val="28"/>
          <w:szCs w:val="28"/>
        </w:rPr>
        <w:t>рабочих</w:t>
      </w:r>
      <w:r w:rsidR="00DE6467" w:rsidRPr="000B5542">
        <w:rPr>
          <w:rFonts w:ascii="Times New Roman" w:hAnsi="Times New Roman" w:cs="Times New Roman"/>
          <w:b/>
          <w:sz w:val="28"/>
          <w:szCs w:val="28"/>
        </w:rPr>
        <w:t xml:space="preserve"> </w:t>
      </w:r>
      <w:r w:rsidRPr="000B5542">
        <w:rPr>
          <w:rFonts w:ascii="Times New Roman" w:hAnsi="Times New Roman" w:cs="Times New Roman"/>
          <w:sz w:val="28"/>
          <w:szCs w:val="28"/>
        </w:rPr>
        <w:t>дней со дня уведомления кандидатов о допуске их к собеседованию</w:t>
      </w:r>
      <w:r w:rsidRPr="000B5542">
        <w:rPr>
          <w:rFonts w:ascii="Times New Roman" w:hAnsi="Times New Roman" w:cs="Times New Roman"/>
          <w:sz w:val="28"/>
          <w:szCs w:val="28"/>
          <w:lang w:val="kk-KZ"/>
        </w:rPr>
        <w:t xml:space="preserve"> проходят собеседование по категории </w:t>
      </w:r>
      <w:r w:rsidRPr="000B5542">
        <w:rPr>
          <w:rFonts w:ascii="Times New Roman" w:hAnsi="Times New Roman" w:cs="Times New Roman"/>
          <w:sz w:val="28"/>
          <w:szCs w:val="28"/>
          <w:lang w:val="en-US"/>
        </w:rPr>
        <w:t>C</w:t>
      </w:r>
      <w:r w:rsidRPr="000B5542">
        <w:rPr>
          <w:rFonts w:ascii="Times New Roman" w:hAnsi="Times New Roman" w:cs="Times New Roman"/>
          <w:sz w:val="28"/>
          <w:szCs w:val="28"/>
        </w:rPr>
        <w:t>-</w:t>
      </w:r>
      <w:r w:rsidRPr="000B5542">
        <w:rPr>
          <w:rFonts w:ascii="Times New Roman" w:hAnsi="Times New Roman" w:cs="Times New Roman"/>
          <w:sz w:val="28"/>
          <w:szCs w:val="28"/>
          <w:lang w:val="en-US"/>
        </w:rPr>
        <w:t>R</w:t>
      </w:r>
      <w:r w:rsidRPr="000B5542">
        <w:rPr>
          <w:rFonts w:ascii="Times New Roman" w:hAnsi="Times New Roman" w:cs="Times New Roman"/>
          <w:sz w:val="28"/>
          <w:szCs w:val="28"/>
        </w:rPr>
        <w:t>-5</w:t>
      </w:r>
      <w:r w:rsidR="00DE6467" w:rsidRPr="000B5542">
        <w:rPr>
          <w:rFonts w:ascii="Times New Roman" w:hAnsi="Times New Roman" w:cs="Times New Roman"/>
          <w:sz w:val="28"/>
          <w:szCs w:val="28"/>
        </w:rPr>
        <w:t xml:space="preserve"> </w:t>
      </w:r>
      <w:r w:rsidRPr="000B5542">
        <w:rPr>
          <w:rFonts w:ascii="Times New Roman" w:hAnsi="Times New Roman" w:cs="Times New Roman"/>
          <w:sz w:val="28"/>
          <w:szCs w:val="28"/>
          <w:lang w:val="kk-KZ"/>
        </w:rPr>
        <w:t xml:space="preserve">по адресу:  ЗКО, </w:t>
      </w:r>
      <w:r w:rsidRPr="000B5542">
        <w:rPr>
          <w:rFonts w:ascii="Times New Roman" w:hAnsi="Times New Roman" w:cs="Times New Roman"/>
          <w:color w:val="000000"/>
          <w:sz w:val="28"/>
          <w:szCs w:val="28"/>
          <w:lang w:val="kk-KZ"/>
        </w:rPr>
        <w:t>Бурлинский район</w:t>
      </w:r>
      <w:r w:rsidRPr="000B5542">
        <w:rPr>
          <w:rFonts w:ascii="Times New Roman" w:hAnsi="Times New Roman" w:cs="Times New Roman"/>
          <w:color w:val="000000"/>
          <w:sz w:val="28"/>
          <w:szCs w:val="28"/>
        </w:rPr>
        <w:t>,</w:t>
      </w:r>
      <w:r w:rsidRPr="000B5542">
        <w:rPr>
          <w:rFonts w:ascii="Times New Roman" w:hAnsi="Times New Roman" w:cs="Times New Roman"/>
          <w:color w:val="000000"/>
          <w:sz w:val="28"/>
          <w:szCs w:val="28"/>
          <w:lang w:val="kk-KZ"/>
        </w:rPr>
        <w:t xml:space="preserve"> г.Аксай, 2-й мкрн.</w:t>
      </w:r>
      <w:r w:rsidRPr="000B5542">
        <w:rPr>
          <w:rFonts w:ascii="Times New Roman" w:hAnsi="Times New Roman" w:cs="Times New Roman"/>
          <w:color w:val="000000"/>
          <w:sz w:val="28"/>
          <w:szCs w:val="28"/>
        </w:rPr>
        <w:t xml:space="preserve">, </w:t>
      </w:r>
      <w:r w:rsidRPr="000B5542">
        <w:rPr>
          <w:rFonts w:ascii="Times New Roman" w:hAnsi="Times New Roman" w:cs="Times New Roman"/>
          <w:color w:val="000000"/>
          <w:sz w:val="28"/>
          <w:szCs w:val="28"/>
          <w:lang w:val="kk-KZ"/>
        </w:rPr>
        <w:t>д.7/1</w:t>
      </w:r>
      <w:r w:rsidRPr="000B5542">
        <w:rPr>
          <w:rFonts w:ascii="Times New Roman" w:hAnsi="Times New Roman" w:cs="Times New Roman"/>
          <w:color w:val="000000"/>
          <w:sz w:val="28"/>
          <w:szCs w:val="28"/>
        </w:rPr>
        <w:t>.</w:t>
      </w:r>
    </w:p>
    <w:p w:rsidR="00B61264" w:rsidRPr="000B5542" w:rsidRDefault="00B61264"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5022CA" w:rsidRPr="000B5542" w:rsidRDefault="005022CA"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5022CA" w:rsidRPr="000B5542" w:rsidRDefault="00E91EDD" w:rsidP="00495959">
      <w:pPr>
        <w:pStyle w:val="a4"/>
        <w:numPr>
          <w:ilvl w:val="0"/>
          <w:numId w:val="6"/>
        </w:numPr>
        <w:tabs>
          <w:tab w:val="left" w:pos="993"/>
        </w:tabs>
        <w:spacing w:before="0" w:beforeAutospacing="0" w:after="0" w:afterAutospacing="0"/>
        <w:ind w:left="0" w:firstLine="709"/>
        <w:jc w:val="both"/>
        <w:rPr>
          <w:b/>
          <w:sz w:val="28"/>
          <w:szCs w:val="28"/>
        </w:rPr>
      </w:pPr>
      <w:r w:rsidRPr="00E91EDD">
        <w:rPr>
          <w:b/>
          <w:color w:val="000000"/>
          <w:sz w:val="28"/>
          <w:szCs w:val="28"/>
        </w:rPr>
        <w:t xml:space="preserve"> </w:t>
      </w:r>
      <w:r w:rsidR="00584860" w:rsidRPr="000B5542">
        <w:rPr>
          <w:b/>
          <w:color w:val="000000"/>
          <w:sz w:val="28"/>
          <w:szCs w:val="28"/>
          <w:lang w:val="kk-KZ"/>
        </w:rPr>
        <w:t>Республиканское государственное учреждение «</w:t>
      </w:r>
      <w:r w:rsidR="005022CA" w:rsidRPr="000B5542">
        <w:rPr>
          <w:b/>
          <w:sz w:val="28"/>
          <w:szCs w:val="28"/>
        </w:rPr>
        <w:t>Управление государственных доходов по Жанибекскому райо</w:t>
      </w:r>
      <w:r w:rsidR="006169D9" w:rsidRPr="000B5542">
        <w:rPr>
          <w:b/>
          <w:sz w:val="28"/>
          <w:szCs w:val="28"/>
        </w:rPr>
        <w:t>н</w:t>
      </w:r>
      <w:r w:rsidR="005022CA" w:rsidRPr="000B5542">
        <w:rPr>
          <w:b/>
          <w:sz w:val="28"/>
          <w:szCs w:val="28"/>
        </w:rPr>
        <w:t>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r w:rsidR="00584860" w:rsidRPr="000B5542">
        <w:rPr>
          <w:b/>
          <w:sz w:val="28"/>
          <w:szCs w:val="28"/>
          <w:lang w:val="kk-KZ"/>
        </w:rPr>
        <w:t>»</w:t>
      </w:r>
      <w:r w:rsidR="005022CA" w:rsidRPr="000B5542">
        <w:rPr>
          <w:b/>
          <w:sz w:val="28"/>
          <w:szCs w:val="28"/>
        </w:rPr>
        <w:t xml:space="preserve">, 090500, Западно-Казахстанская область, Жанибекский район, с. Жанибек, ул. Гумар Караш, д. 63, телефон для справок 8(71135) 21-2-82, 21-4-90, факс 21-2-82, электронный адрес: </w:t>
      </w:r>
      <w:hyperlink r:id="rId12" w:history="1">
        <w:r w:rsidR="005022CA" w:rsidRPr="000B5542">
          <w:rPr>
            <w:b/>
            <w:sz w:val="28"/>
            <w:szCs w:val="28"/>
          </w:rPr>
          <w:t>b.asangaliev@kgd.gov.kz</w:t>
        </w:r>
      </w:hyperlink>
      <w:r w:rsidR="005022CA" w:rsidRPr="000B5542">
        <w:rPr>
          <w:b/>
          <w:sz w:val="28"/>
          <w:szCs w:val="28"/>
        </w:rPr>
        <w:t xml:space="preserve">, </w:t>
      </w:r>
      <w:hyperlink r:id="rId13" w:history="1">
        <w:r w:rsidR="005022CA" w:rsidRPr="000B5542">
          <w:rPr>
            <w:b/>
            <w:sz w:val="28"/>
            <w:szCs w:val="28"/>
          </w:rPr>
          <w:t>zko_zhanibek@kgd.gov.kz</w:t>
        </w:r>
      </w:hyperlink>
      <w:r w:rsidR="005022CA" w:rsidRPr="000B5542">
        <w:rPr>
          <w:b/>
          <w:sz w:val="28"/>
          <w:szCs w:val="28"/>
        </w:rPr>
        <w:t xml:space="preserve"> </w:t>
      </w:r>
    </w:p>
    <w:p w:rsidR="00420E89" w:rsidRPr="000B5542" w:rsidRDefault="00420E89" w:rsidP="000B5542">
      <w:pPr>
        <w:pStyle w:val="a4"/>
        <w:spacing w:before="0" w:beforeAutospacing="0" w:after="0" w:afterAutospacing="0"/>
        <w:jc w:val="both"/>
        <w:rPr>
          <w:b/>
          <w:bCs/>
          <w:i/>
          <w:sz w:val="28"/>
          <w:szCs w:val="28"/>
        </w:rPr>
      </w:pPr>
    </w:p>
    <w:p w:rsidR="00203296" w:rsidRPr="000B5542" w:rsidRDefault="005022CA" w:rsidP="00495959">
      <w:pPr>
        <w:pStyle w:val="a8"/>
        <w:numPr>
          <w:ilvl w:val="0"/>
          <w:numId w:val="3"/>
        </w:numPr>
        <w:tabs>
          <w:tab w:val="left" w:pos="993"/>
        </w:tabs>
        <w:spacing w:after="0" w:line="240" w:lineRule="auto"/>
        <w:ind w:left="0" w:firstLine="709"/>
        <w:jc w:val="both"/>
        <w:rPr>
          <w:rFonts w:ascii="Times New Roman" w:hAnsi="Times New Roman" w:cs="Times New Roman"/>
          <w:b/>
          <w:sz w:val="28"/>
          <w:szCs w:val="28"/>
        </w:rPr>
      </w:pPr>
      <w:r w:rsidRPr="000B5542">
        <w:rPr>
          <w:rFonts w:ascii="Times New Roman" w:hAnsi="Times New Roman" w:cs="Times New Roman"/>
          <w:b/>
          <w:color w:val="000000"/>
          <w:sz w:val="28"/>
          <w:szCs w:val="28"/>
          <w:lang w:val="kk-KZ"/>
        </w:rPr>
        <w:t>Главн</w:t>
      </w:r>
      <w:r w:rsidRPr="000B5542">
        <w:rPr>
          <w:rFonts w:ascii="Times New Roman" w:hAnsi="Times New Roman" w:cs="Times New Roman"/>
          <w:b/>
          <w:color w:val="000000"/>
          <w:sz w:val="28"/>
          <w:szCs w:val="28"/>
        </w:rPr>
        <w:t>ый</w:t>
      </w:r>
      <w:r w:rsidRPr="000B5542">
        <w:rPr>
          <w:rFonts w:ascii="Times New Roman" w:hAnsi="Times New Roman" w:cs="Times New Roman"/>
          <w:b/>
          <w:color w:val="000000"/>
          <w:sz w:val="28"/>
          <w:szCs w:val="28"/>
          <w:lang w:val="kk-KZ"/>
        </w:rPr>
        <w:t xml:space="preserve"> специалист отдела по работе с налогоплательщиками </w:t>
      </w:r>
      <w:r w:rsidRPr="000B5542">
        <w:rPr>
          <w:rFonts w:ascii="Times New Roman" w:hAnsi="Times New Roman" w:cs="Times New Roman"/>
          <w:b/>
          <w:color w:val="000000"/>
          <w:sz w:val="28"/>
          <w:szCs w:val="28"/>
        </w:rPr>
        <w:t>(</w:t>
      </w:r>
      <w:r w:rsidR="00203296" w:rsidRPr="000B5542">
        <w:rPr>
          <w:rFonts w:ascii="Times New Roman" w:hAnsi="Times New Roman" w:cs="Times New Roman"/>
          <w:b/>
          <w:color w:val="000000"/>
          <w:sz w:val="28"/>
          <w:szCs w:val="28"/>
          <w:lang w:val="kk-KZ"/>
        </w:rPr>
        <w:t>«</w:t>
      </w:r>
      <w:r w:rsidRPr="000B5542">
        <w:rPr>
          <w:rFonts w:ascii="Times New Roman" w:hAnsi="Times New Roman" w:cs="Times New Roman"/>
          <w:b/>
          <w:color w:val="000000"/>
          <w:sz w:val="28"/>
          <w:szCs w:val="28"/>
        </w:rPr>
        <w:t>С-</w:t>
      </w:r>
      <w:r w:rsidRPr="000B5542">
        <w:rPr>
          <w:rFonts w:ascii="Times New Roman" w:hAnsi="Times New Roman" w:cs="Times New Roman"/>
          <w:b/>
          <w:color w:val="000000"/>
          <w:sz w:val="28"/>
          <w:szCs w:val="28"/>
          <w:lang w:val="en-US"/>
        </w:rPr>
        <w:t>R</w:t>
      </w:r>
      <w:r w:rsidRPr="000B5542">
        <w:rPr>
          <w:rFonts w:ascii="Times New Roman" w:hAnsi="Times New Roman" w:cs="Times New Roman"/>
          <w:b/>
          <w:bCs/>
          <w:color w:val="000000"/>
          <w:sz w:val="28"/>
          <w:szCs w:val="28"/>
        </w:rPr>
        <w:t>-4</w:t>
      </w:r>
      <w:r w:rsidR="00203296" w:rsidRPr="000B5542">
        <w:rPr>
          <w:rFonts w:ascii="Times New Roman" w:hAnsi="Times New Roman" w:cs="Times New Roman"/>
          <w:b/>
          <w:bCs/>
          <w:color w:val="000000"/>
          <w:sz w:val="28"/>
          <w:szCs w:val="28"/>
          <w:lang w:val="kk-KZ"/>
        </w:rPr>
        <w:t>»</w:t>
      </w:r>
      <w:r w:rsidRPr="000B5542">
        <w:rPr>
          <w:rFonts w:ascii="Times New Roman" w:hAnsi="Times New Roman" w:cs="Times New Roman"/>
          <w:b/>
          <w:bCs/>
          <w:color w:val="000000"/>
          <w:sz w:val="28"/>
          <w:szCs w:val="28"/>
        </w:rPr>
        <w:t>,</w:t>
      </w:r>
      <w:r w:rsidRPr="000B5542">
        <w:rPr>
          <w:rFonts w:ascii="Times New Roman" w:hAnsi="Times New Roman" w:cs="Times New Roman"/>
          <w:b/>
          <w:bCs/>
          <w:color w:val="000000"/>
          <w:sz w:val="28"/>
          <w:szCs w:val="28"/>
          <w:lang w:val="kk-KZ"/>
        </w:rPr>
        <w:t xml:space="preserve"> 1</w:t>
      </w:r>
      <w:r w:rsidRPr="000B5542">
        <w:rPr>
          <w:rFonts w:ascii="Times New Roman" w:hAnsi="Times New Roman" w:cs="Times New Roman"/>
          <w:b/>
          <w:bCs/>
          <w:color w:val="000000"/>
          <w:sz w:val="28"/>
          <w:szCs w:val="28"/>
        </w:rPr>
        <w:t xml:space="preserve"> единиц</w:t>
      </w:r>
      <w:r w:rsidRPr="000B5542">
        <w:rPr>
          <w:rFonts w:ascii="Times New Roman" w:hAnsi="Times New Roman" w:cs="Times New Roman"/>
          <w:b/>
          <w:bCs/>
          <w:color w:val="000000"/>
          <w:sz w:val="28"/>
          <w:szCs w:val="28"/>
          <w:lang w:val="kk-KZ"/>
        </w:rPr>
        <w:t>а, индекс</w:t>
      </w:r>
      <w:r w:rsidRPr="000B5542">
        <w:rPr>
          <w:rFonts w:ascii="Times New Roman" w:eastAsia="Calibri" w:hAnsi="Times New Roman" w:cs="Times New Roman"/>
          <w:b/>
          <w:sz w:val="28"/>
          <w:szCs w:val="28"/>
          <w:lang w:val="kk-KZ"/>
        </w:rPr>
        <w:t xml:space="preserve"> </w:t>
      </w:r>
      <w:r w:rsidR="00203296" w:rsidRPr="000B5542">
        <w:rPr>
          <w:rFonts w:ascii="Times New Roman" w:eastAsia="Calibri" w:hAnsi="Times New Roman" w:cs="Times New Roman"/>
          <w:b/>
          <w:sz w:val="28"/>
          <w:szCs w:val="28"/>
          <w:lang w:val="kk-KZ"/>
        </w:rPr>
        <w:t>№МКБ-6-2/2,3,4,</w:t>
      </w:r>
      <w:r w:rsidRPr="000B5542">
        <w:rPr>
          <w:rFonts w:ascii="Times New Roman" w:eastAsia="Calibri" w:hAnsi="Times New Roman" w:cs="Times New Roman"/>
          <w:b/>
          <w:sz w:val="28"/>
          <w:szCs w:val="28"/>
          <w:lang w:val="kk-KZ"/>
        </w:rPr>
        <w:t>5</w:t>
      </w:r>
      <w:r w:rsidRPr="000B5542">
        <w:rPr>
          <w:rFonts w:ascii="Times New Roman" w:hAnsi="Times New Roman" w:cs="Times New Roman"/>
          <w:b/>
          <w:bCs/>
          <w:color w:val="000000"/>
          <w:sz w:val="28"/>
          <w:szCs w:val="28"/>
          <w:lang w:val="kk-KZ"/>
        </w:rPr>
        <w:t>)</w:t>
      </w:r>
      <w:r w:rsidR="00203296" w:rsidRPr="000B5542">
        <w:rPr>
          <w:rFonts w:ascii="Times New Roman" w:hAnsi="Times New Roman" w:cs="Times New Roman"/>
          <w:b/>
          <w:sz w:val="28"/>
          <w:szCs w:val="28"/>
          <w:lang w:val="kk-KZ"/>
        </w:rPr>
        <w:t xml:space="preserve">. </w:t>
      </w:r>
      <w:r w:rsidR="00203296" w:rsidRPr="000B5542">
        <w:rPr>
          <w:rFonts w:ascii="Times New Roman" w:hAnsi="Times New Roman" w:cs="Times New Roman"/>
          <w:b/>
          <w:color w:val="000000"/>
          <w:sz w:val="28"/>
          <w:szCs w:val="28"/>
          <w:lang w:val="kk-KZ"/>
        </w:rPr>
        <w:t>Д</w:t>
      </w:r>
      <w:r w:rsidR="00203296" w:rsidRPr="000B5542">
        <w:rPr>
          <w:rFonts w:ascii="Times New Roman" w:hAnsi="Times New Roman" w:cs="Times New Roman"/>
          <w:b/>
          <w:sz w:val="28"/>
          <w:szCs w:val="28"/>
        </w:rPr>
        <w:t xml:space="preserve">олжностной оклад в зависимости от выслуги лет для категорий  </w:t>
      </w:r>
      <w:r w:rsidR="00203296" w:rsidRPr="000B5542">
        <w:rPr>
          <w:rFonts w:ascii="Times New Roman" w:hAnsi="Times New Roman" w:cs="Times New Roman"/>
          <w:b/>
          <w:color w:val="000000"/>
          <w:sz w:val="28"/>
          <w:szCs w:val="28"/>
        </w:rPr>
        <w:t>«</w:t>
      </w:r>
      <w:r w:rsidR="00203296" w:rsidRPr="000B5542">
        <w:rPr>
          <w:rFonts w:ascii="Times New Roman" w:eastAsia="Calibri" w:hAnsi="Times New Roman" w:cs="Times New Roman"/>
          <w:b/>
          <w:sz w:val="28"/>
          <w:szCs w:val="28"/>
        </w:rPr>
        <w:t>С-R-</w:t>
      </w:r>
      <w:r w:rsidR="00D65614" w:rsidRPr="000B5542">
        <w:rPr>
          <w:rFonts w:ascii="Times New Roman" w:eastAsia="Calibri" w:hAnsi="Times New Roman" w:cs="Times New Roman"/>
          <w:b/>
          <w:sz w:val="28"/>
          <w:szCs w:val="28"/>
          <w:lang w:val="kk-KZ"/>
        </w:rPr>
        <w:t>4</w:t>
      </w:r>
      <w:r w:rsidR="00203296" w:rsidRPr="000B5542">
        <w:rPr>
          <w:rFonts w:ascii="Times New Roman" w:hAnsi="Times New Roman" w:cs="Times New Roman"/>
          <w:b/>
          <w:sz w:val="28"/>
          <w:szCs w:val="28"/>
          <w:lang w:val="kk-KZ"/>
        </w:rPr>
        <w:t>»  от   95 209 (min) тенге до 128 834 (max) тенге.</w:t>
      </w:r>
    </w:p>
    <w:p w:rsidR="0040532D" w:rsidRPr="000B5542" w:rsidRDefault="005022CA" w:rsidP="000B5542">
      <w:pPr>
        <w:jc w:val="both"/>
        <w:rPr>
          <w:sz w:val="28"/>
          <w:szCs w:val="28"/>
          <w:lang w:val="kk-KZ"/>
        </w:rPr>
      </w:pPr>
      <w:r w:rsidRPr="000B5542">
        <w:rPr>
          <w:b/>
          <w:color w:val="000000"/>
          <w:sz w:val="28"/>
          <w:szCs w:val="28"/>
          <w:lang w:val="kk-KZ"/>
        </w:rPr>
        <w:tab/>
      </w:r>
      <w:r w:rsidRPr="000B5542">
        <w:rPr>
          <w:b/>
          <w:color w:val="000000"/>
          <w:sz w:val="28"/>
          <w:szCs w:val="28"/>
        </w:rPr>
        <w:t>Функциональные обязанности:</w:t>
      </w:r>
      <w:r w:rsidRPr="000B5542">
        <w:rPr>
          <w:sz w:val="28"/>
          <w:szCs w:val="28"/>
        </w:rPr>
        <w:t xml:space="preserve"> </w:t>
      </w:r>
    </w:p>
    <w:p w:rsidR="005022CA" w:rsidRPr="000B5542" w:rsidRDefault="005022CA" w:rsidP="000B5542">
      <w:pPr>
        <w:ind w:firstLine="709"/>
        <w:jc w:val="both"/>
        <w:rPr>
          <w:rFonts w:eastAsia="Calibri"/>
          <w:sz w:val="28"/>
          <w:szCs w:val="28"/>
          <w:lang w:val="kk-KZ" w:eastAsia="en-US"/>
        </w:rPr>
      </w:pPr>
      <w:r w:rsidRPr="000B5542">
        <w:rPr>
          <w:rFonts w:eastAsia="Andale Sans UI"/>
          <w:color w:val="000000"/>
          <w:kern w:val="1"/>
          <w:sz w:val="28"/>
          <w:szCs w:val="28"/>
          <w:lang w:val="kk-KZ" w:eastAsia="ar-SA"/>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Заполнение материалов по административным правонарушениям; подготовка квартального отчета 2-Н; проведение разъяснительной работы по вопросам применения законодательных, нормативно-правовых актов по исчислению и сбору налогов и других обязательных платежей в бюджет. </w:t>
      </w:r>
      <w:r w:rsidRPr="000B5542">
        <w:rPr>
          <w:rFonts w:eastAsia="Andale Sans UI"/>
          <w:bCs/>
          <w:kern w:val="1"/>
          <w:sz w:val="28"/>
          <w:szCs w:val="28"/>
          <w:lang w:val="kk-KZ" w:eastAsia="ar-SA"/>
        </w:rPr>
        <w:t xml:space="preserve">Исполнение заданий руководителя управления государственных доходов и руководителя отдела. </w:t>
      </w:r>
      <w:r w:rsidRPr="000B5542">
        <w:rPr>
          <w:rFonts w:eastAsia="Arial Unicode MS"/>
          <w:color w:val="000000"/>
          <w:sz w:val="28"/>
          <w:szCs w:val="28"/>
          <w:lang w:val="kk-KZ"/>
        </w:rPr>
        <w:t>П</w:t>
      </w:r>
      <w:r w:rsidRPr="000B5542">
        <w:rPr>
          <w:sz w:val="28"/>
          <w:szCs w:val="28"/>
        </w:rPr>
        <w:t>роводить камеральный  контроль по вопросу полноты и своевременности исполнения налоговых обязательств на основе изучения и анализа представленной налогоплательщиками (налоговыми агентами) налоговой отчетности, сведений уполномоченных государственных органов об объектах налогообложения и (или) объектах связанных с налогообложением, а также с данными, полученными из различных источников информации по деятельности налогоплательщика</w:t>
      </w:r>
      <w:r w:rsidRPr="000B5542">
        <w:rPr>
          <w:sz w:val="28"/>
          <w:szCs w:val="28"/>
          <w:lang w:val="kk-KZ"/>
        </w:rPr>
        <w:t>, с</w:t>
      </w:r>
      <w:r w:rsidRPr="000B5542">
        <w:rPr>
          <w:color w:val="000000"/>
          <w:spacing w:val="4"/>
          <w:sz w:val="28"/>
          <w:szCs w:val="28"/>
          <w:lang w:val="kk-KZ"/>
        </w:rPr>
        <w:t xml:space="preserve">воевременно направлять налогоплательщикам (налоговым агентам) уведомления «Об устранении нарушений, выявленных органами налоговой службы по результатам камерального контроля» и извещения, осуществлять контроль за исполнением уведомлений подлежащих исполнению в течение 30 рабочих дней со дня его вручения (получения), </w:t>
      </w:r>
      <w:r w:rsidRPr="000B5542">
        <w:rPr>
          <w:color w:val="000000"/>
          <w:spacing w:val="-1"/>
          <w:sz w:val="28"/>
          <w:szCs w:val="28"/>
        </w:rPr>
        <w:t xml:space="preserve">проводить налоговое обследование </w:t>
      </w:r>
      <w:r w:rsidRPr="000B5542">
        <w:rPr>
          <w:color w:val="000000"/>
          <w:spacing w:val="-1"/>
          <w:sz w:val="28"/>
          <w:szCs w:val="28"/>
        </w:rPr>
        <w:lastRenderedPageBreak/>
        <w:t>по месту нахождения налогоплательщиков, в целях отслеживания фиктивной миграции налогоплательщиков</w:t>
      </w:r>
      <w:r w:rsidRPr="000B5542">
        <w:rPr>
          <w:color w:val="000000"/>
          <w:spacing w:val="-1"/>
          <w:sz w:val="28"/>
          <w:szCs w:val="28"/>
          <w:lang w:val="kk-KZ"/>
        </w:rPr>
        <w:t>, о</w:t>
      </w:r>
      <w:r w:rsidRPr="000B5542">
        <w:rPr>
          <w:color w:val="000000"/>
          <w:spacing w:val="-1"/>
          <w:sz w:val="28"/>
          <w:szCs w:val="28"/>
        </w:rPr>
        <w:t>существлять камеральный контроль налоговой отчетности и анализ поставщиков</w:t>
      </w:r>
      <w:r w:rsidRPr="000B5542">
        <w:rPr>
          <w:color w:val="000000"/>
          <w:spacing w:val="-1"/>
          <w:sz w:val="28"/>
          <w:szCs w:val="28"/>
          <w:lang w:val="kk-KZ"/>
        </w:rPr>
        <w:t>, с</w:t>
      </w:r>
      <w:r w:rsidRPr="000B5542">
        <w:rPr>
          <w:color w:val="000000"/>
          <w:spacing w:val="-1"/>
          <w:sz w:val="28"/>
          <w:szCs w:val="28"/>
        </w:rPr>
        <w:t>воевременно и качественно производить отработку уведомлений по результатам автоматизированного и ручного камерального контроля НДС, КПН, ИПН, СН, СНР, лжепредприятий, налогоплательщиков, чья регистрация признана судом недействительной, государственный закуп и т.д. в информационной системе РВУ ЕХД</w:t>
      </w:r>
      <w:r w:rsidRPr="000B5542">
        <w:rPr>
          <w:color w:val="000000"/>
          <w:spacing w:val="-1"/>
          <w:sz w:val="28"/>
          <w:szCs w:val="28"/>
          <w:lang w:val="kk-KZ"/>
        </w:rPr>
        <w:t xml:space="preserve">, </w:t>
      </w:r>
      <w:r w:rsidRPr="000B5542">
        <w:rPr>
          <w:sz w:val="28"/>
          <w:szCs w:val="28"/>
        </w:rPr>
        <w:t>осуществляет администрирование, анализ, камеральный контроль по исполнению налогового обязательства по налогу на игорный бизнес, фиксированный налог, частных нотариусов, частных судебных исполнителей, а также адвокатов и профессиональных медиаторов, ФНО</w:t>
      </w:r>
      <w:r w:rsidRPr="000B5542">
        <w:rPr>
          <w:sz w:val="28"/>
          <w:szCs w:val="28"/>
          <w:lang w:val="kk-KZ"/>
        </w:rPr>
        <w:t xml:space="preserve">, </w:t>
      </w:r>
      <w:r w:rsidRPr="000B5542">
        <w:rPr>
          <w:sz w:val="28"/>
          <w:szCs w:val="28"/>
        </w:rPr>
        <w:t>камеральный контроль на предмет наличия ошибок ФЛК, занижения доходов, а также непредставление ФНО в сроки установленные законом</w:t>
      </w:r>
      <w:r w:rsidRPr="000B5542">
        <w:rPr>
          <w:rFonts w:eastAsia="Andale Sans UI"/>
          <w:bCs/>
          <w:kern w:val="1"/>
          <w:sz w:val="28"/>
          <w:szCs w:val="28"/>
          <w:lang w:val="kk-KZ" w:eastAsia="ar-SA"/>
        </w:rPr>
        <w:t>К</w:t>
      </w:r>
      <w:r w:rsidRPr="000B5542">
        <w:rPr>
          <w:rFonts w:eastAsia="Calibri"/>
          <w:sz w:val="28"/>
          <w:szCs w:val="28"/>
          <w:lang w:eastAsia="en-US"/>
        </w:rPr>
        <w:t>онтроль за выполнением прогнозных показателей и обеспечение полноты и своевременности поступления налогов и других обязательных платежей в бюджет, контроль за вручением уведомлений налогоплательщикам, нарушившим налоговое законодательство,  осуществление камерального контроля, контроль за своевременностью поступления доначисленных сумм и устранение нарушений налогового законодательства, отраженных в актах проверок,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 уполномоченными органами и другими государственными органами, осуществление налогового контроля за исполнением налогоплательщиком налоговых обязательств, контроль за своевременным представлением отчетов в вышестоящий орган, организация и проведение тематических  и встречных проверок, работа с уполномоченными органами; контроль за   составлением материалов по административным правонарушениям, за внесением карточки формы Ф. 1-АВ, Ф1-АП в программу Web-АП, формирование квартального статистического отчета 2-Н, администрирование непроизводственных платежей, в том числе налогов на имущество, земельного с физических лиц,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 исполнение заданий и поручений руководителя управления государственных доходов и руководителя отдела.</w:t>
      </w:r>
      <w:r w:rsidRPr="000B5542">
        <w:rPr>
          <w:color w:val="FF0000"/>
          <w:lang w:val="kk-KZ"/>
        </w:rPr>
        <w:t xml:space="preserve"> </w:t>
      </w:r>
    </w:p>
    <w:p w:rsidR="00DE6467" w:rsidRPr="000B5542" w:rsidRDefault="005022CA" w:rsidP="000B5542">
      <w:pPr>
        <w:tabs>
          <w:tab w:val="center" w:pos="0"/>
        </w:tabs>
        <w:jc w:val="both"/>
        <w:rPr>
          <w:sz w:val="28"/>
          <w:lang w:val="kk-KZ"/>
        </w:rPr>
      </w:pPr>
      <w:r w:rsidRPr="000B5542">
        <w:rPr>
          <w:b/>
          <w:bCs/>
          <w:sz w:val="28"/>
          <w:lang w:val="kk-KZ"/>
        </w:rPr>
        <w:tab/>
      </w:r>
      <w:r w:rsidRPr="000B5542">
        <w:rPr>
          <w:b/>
          <w:bCs/>
          <w:sz w:val="28"/>
        </w:rPr>
        <w:t>Требования к участникам конкурса</w:t>
      </w:r>
      <w:r w:rsidRPr="000B5542">
        <w:rPr>
          <w:sz w:val="28"/>
        </w:rPr>
        <w:t>:</w:t>
      </w:r>
      <w:r w:rsidRPr="000B5542">
        <w:rPr>
          <w:sz w:val="28"/>
          <w:lang w:val="kk-KZ"/>
        </w:rPr>
        <w:t xml:space="preserve"> </w:t>
      </w:r>
    </w:p>
    <w:p w:rsidR="00AC2CD8" w:rsidRPr="000B5542" w:rsidRDefault="005022CA" w:rsidP="000B5542">
      <w:pPr>
        <w:tabs>
          <w:tab w:val="center" w:pos="0"/>
        </w:tabs>
        <w:ind w:firstLine="709"/>
        <w:jc w:val="both"/>
        <w:rPr>
          <w:sz w:val="28"/>
          <w:szCs w:val="28"/>
          <w:lang w:val="kk-KZ"/>
        </w:rPr>
      </w:pPr>
      <w:r w:rsidRPr="000B5542">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B5542">
        <w:rPr>
          <w:sz w:val="28"/>
          <w:szCs w:val="28"/>
          <w:lang w:val="kk-KZ"/>
        </w:rPr>
        <w:t xml:space="preserve"> - </w:t>
      </w:r>
      <w:r w:rsidRPr="000B5542">
        <w:rPr>
          <w:sz w:val="28"/>
          <w:szCs w:val="28"/>
        </w:rPr>
        <w:t>социальные науки, экономика и бизнес: экономика, учет и аудит, финанс</w:t>
      </w:r>
      <w:r w:rsidRPr="000B5542">
        <w:rPr>
          <w:sz w:val="28"/>
          <w:szCs w:val="28"/>
          <w:lang w:val="kk-KZ"/>
        </w:rPr>
        <w:t>ы</w:t>
      </w:r>
      <w:r w:rsidRPr="000B5542">
        <w:rPr>
          <w:sz w:val="28"/>
          <w:szCs w:val="28"/>
        </w:rPr>
        <w:t>, менеджмент, государственно</w:t>
      </w:r>
      <w:r w:rsidRPr="000B5542">
        <w:rPr>
          <w:sz w:val="28"/>
          <w:szCs w:val="28"/>
          <w:lang w:val="kk-KZ"/>
        </w:rPr>
        <w:t>е</w:t>
      </w:r>
      <w:r w:rsidRPr="000B5542">
        <w:rPr>
          <w:sz w:val="28"/>
          <w:szCs w:val="28"/>
        </w:rPr>
        <w:t xml:space="preserve"> и местно</w:t>
      </w:r>
      <w:r w:rsidRPr="000B5542">
        <w:rPr>
          <w:sz w:val="28"/>
          <w:szCs w:val="28"/>
          <w:lang w:val="kk-KZ"/>
        </w:rPr>
        <w:t>е</w:t>
      </w:r>
      <w:r w:rsidRPr="000B5542">
        <w:rPr>
          <w:sz w:val="28"/>
          <w:szCs w:val="28"/>
        </w:rPr>
        <w:t xml:space="preserve"> управлени</w:t>
      </w:r>
      <w:r w:rsidRPr="000B5542">
        <w:rPr>
          <w:sz w:val="28"/>
          <w:szCs w:val="28"/>
          <w:lang w:val="kk-KZ"/>
        </w:rPr>
        <w:t>е или право: юриспруденция</w:t>
      </w:r>
      <w:r w:rsidR="00DE6467" w:rsidRPr="000B5542">
        <w:rPr>
          <w:sz w:val="28"/>
          <w:szCs w:val="28"/>
          <w:lang w:val="kk-KZ"/>
        </w:rPr>
        <w:t>.</w:t>
      </w:r>
    </w:p>
    <w:p w:rsidR="00AC2CD8" w:rsidRPr="000B5542" w:rsidRDefault="00AC2CD8" w:rsidP="000B5542">
      <w:pPr>
        <w:ind w:firstLine="708"/>
        <w:jc w:val="both"/>
        <w:rPr>
          <w:b/>
          <w:color w:val="000000"/>
          <w:sz w:val="28"/>
          <w:szCs w:val="28"/>
        </w:rPr>
      </w:pPr>
      <w:r w:rsidRPr="000B5542">
        <w:rPr>
          <w:b/>
          <w:color w:val="000000"/>
          <w:sz w:val="28"/>
          <w:szCs w:val="28"/>
        </w:rPr>
        <w:lastRenderedPageBreak/>
        <w:t xml:space="preserve">Требования по компетенциям: </w:t>
      </w:r>
    </w:p>
    <w:p w:rsidR="00AC2CD8" w:rsidRPr="000B5542" w:rsidRDefault="00AC2CD8" w:rsidP="000B5542">
      <w:pPr>
        <w:ind w:firstLine="708"/>
        <w:jc w:val="both"/>
        <w:rPr>
          <w:sz w:val="28"/>
          <w:szCs w:val="28"/>
        </w:rPr>
      </w:pPr>
      <w:r w:rsidRPr="000B5542">
        <w:rPr>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C2CD8" w:rsidRPr="000B5542" w:rsidRDefault="00AC2CD8" w:rsidP="000B5542">
      <w:pPr>
        <w:ind w:firstLine="708"/>
        <w:jc w:val="both"/>
        <w:rPr>
          <w:b/>
          <w:color w:val="000000"/>
          <w:sz w:val="28"/>
          <w:szCs w:val="28"/>
        </w:rPr>
      </w:pPr>
      <w:r w:rsidRPr="000B5542">
        <w:rPr>
          <w:b/>
          <w:color w:val="000000"/>
          <w:sz w:val="28"/>
          <w:szCs w:val="28"/>
        </w:rPr>
        <w:t>Опыт работы, при наличии послевузовского или высшего образования не требуется.</w:t>
      </w:r>
    </w:p>
    <w:p w:rsidR="00DE6467" w:rsidRPr="000B5542" w:rsidRDefault="00DE6467" w:rsidP="000B5542">
      <w:pPr>
        <w:tabs>
          <w:tab w:val="center" w:pos="0"/>
        </w:tabs>
        <w:jc w:val="both"/>
        <w:rPr>
          <w:sz w:val="28"/>
          <w:szCs w:val="28"/>
        </w:rPr>
      </w:pPr>
    </w:p>
    <w:p w:rsidR="00DE6467" w:rsidRPr="000B5542" w:rsidRDefault="00DE6467" w:rsidP="000B5542">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0B5542">
        <w:rPr>
          <w:rFonts w:ascii="Times New Roman" w:hAnsi="Times New Roman" w:cs="Times New Roman"/>
          <w:b/>
          <w:sz w:val="28"/>
          <w:szCs w:val="28"/>
          <w:lang w:val="kk-KZ"/>
        </w:rPr>
        <w:t>С</w:t>
      </w:r>
      <w:r w:rsidRPr="000B5542">
        <w:rPr>
          <w:rFonts w:ascii="Times New Roman" w:hAnsi="Times New Roman" w:cs="Times New Roman"/>
          <w:b/>
          <w:sz w:val="28"/>
          <w:szCs w:val="28"/>
        </w:rPr>
        <w:t>роки и место проведения собеседования</w:t>
      </w:r>
      <w:r w:rsidRPr="000B5542">
        <w:rPr>
          <w:rFonts w:ascii="Times New Roman" w:hAnsi="Times New Roman" w:cs="Times New Roman"/>
          <w:b/>
          <w:sz w:val="28"/>
          <w:szCs w:val="28"/>
          <w:lang w:val="kk-KZ"/>
        </w:rPr>
        <w:t>:</w:t>
      </w:r>
    </w:p>
    <w:p w:rsidR="005022CA" w:rsidRPr="000B5542" w:rsidRDefault="00DE6467"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r w:rsidRPr="000B5542">
        <w:rPr>
          <w:rFonts w:ascii="Times New Roman" w:hAnsi="Times New Roman" w:cs="Times New Roman"/>
          <w:b/>
          <w:sz w:val="28"/>
          <w:szCs w:val="28"/>
          <w:lang w:val="kk-KZ"/>
        </w:rPr>
        <w:tab/>
      </w:r>
      <w:r w:rsidRPr="000B5542">
        <w:rPr>
          <w:rFonts w:ascii="Times New Roman" w:hAnsi="Times New Roman" w:cs="Times New Roman"/>
          <w:sz w:val="28"/>
          <w:szCs w:val="28"/>
          <w:lang w:val="kk-KZ"/>
        </w:rPr>
        <w:t>К</w:t>
      </w:r>
      <w:r w:rsidRPr="000B5542">
        <w:rPr>
          <w:rFonts w:ascii="Times New Roman" w:hAnsi="Times New Roman" w:cs="Times New Roman"/>
          <w:sz w:val="28"/>
          <w:szCs w:val="28"/>
        </w:rPr>
        <w:t xml:space="preserve">андидаты, участвующие в общем конкурсе и допущенные к собеседованию </w:t>
      </w:r>
      <w:r w:rsidRPr="000B5542">
        <w:rPr>
          <w:rFonts w:ascii="Times New Roman" w:hAnsi="Times New Roman" w:cs="Times New Roman"/>
          <w:b/>
          <w:sz w:val="28"/>
          <w:szCs w:val="28"/>
        </w:rPr>
        <w:t xml:space="preserve">в течение </w:t>
      </w:r>
      <w:r w:rsidRPr="000B5542">
        <w:rPr>
          <w:rFonts w:ascii="Times New Roman" w:hAnsi="Times New Roman" w:cs="Times New Roman"/>
          <w:b/>
          <w:sz w:val="28"/>
          <w:szCs w:val="28"/>
          <w:lang w:val="kk-KZ"/>
        </w:rPr>
        <w:t xml:space="preserve">трех </w:t>
      </w:r>
      <w:r w:rsidRPr="000B5542">
        <w:rPr>
          <w:rFonts w:ascii="Times New Roman" w:hAnsi="Times New Roman" w:cs="Times New Roman"/>
          <w:b/>
          <w:sz w:val="28"/>
          <w:szCs w:val="28"/>
        </w:rPr>
        <w:t xml:space="preserve">рабочих </w:t>
      </w:r>
      <w:r w:rsidRPr="000B5542">
        <w:rPr>
          <w:rFonts w:ascii="Times New Roman" w:hAnsi="Times New Roman" w:cs="Times New Roman"/>
          <w:sz w:val="28"/>
          <w:szCs w:val="28"/>
        </w:rPr>
        <w:t>дней со дня уведомления кандидатов о допуске их к собеседованию</w:t>
      </w:r>
      <w:r w:rsidRPr="000B5542">
        <w:rPr>
          <w:rFonts w:ascii="Times New Roman" w:hAnsi="Times New Roman" w:cs="Times New Roman"/>
          <w:sz w:val="28"/>
          <w:szCs w:val="28"/>
          <w:lang w:val="kk-KZ"/>
        </w:rPr>
        <w:t xml:space="preserve"> проходят собеседование по категории </w:t>
      </w:r>
      <w:r w:rsidRPr="000B5542">
        <w:rPr>
          <w:rFonts w:ascii="Times New Roman" w:hAnsi="Times New Roman" w:cs="Times New Roman"/>
          <w:sz w:val="28"/>
          <w:szCs w:val="28"/>
          <w:lang w:val="en-US"/>
        </w:rPr>
        <w:t>C</w:t>
      </w:r>
      <w:r w:rsidRPr="000B5542">
        <w:rPr>
          <w:rFonts w:ascii="Times New Roman" w:hAnsi="Times New Roman" w:cs="Times New Roman"/>
          <w:sz w:val="28"/>
          <w:szCs w:val="28"/>
        </w:rPr>
        <w:t>-</w:t>
      </w:r>
      <w:r w:rsidRPr="000B5542">
        <w:rPr>
          <w:rFonts w:ascii="Times New Roman" w:hAnsi="Times New Roman" w:cs="Times New Roman"/>
          <w:sz w:val="28"/>
          <w:szCs w:val="28"/>
          <w:lang w:val="en-US"/>
        </w:rPr>
        <w:t>R</w:t>
      </w:r>
      <w:r w:rsidRPr="000B5542">
        <w:rPr>
          <w:rFonts w:ascii="Times New Roman" w:hAnsi="Times New Roman" w:cs="Times New Roman"/>
          <w:sz w:val="28"/>
          <w:szCs w:val="28"/>
        </w:rPr>
        <w:t>-</w:t>
      </w:r>
      <w:r w:rsidR="0084240C">
        <w:rPr>
          <w:rFonts w:ascii="Times New Roman" w:hAnsi="Times New Roman" w:cs="Times New Roman"/>
          <w:sz w:val="28"/>
          <w:szCs w:val="28"/>
        </w:rPr>
        <w:t>4</w:t>
      </w:r>
      <w:r w:rsidRPr="000B5542">
        <w:rPr>
          <w:rFonts w:ascii="Times New Roman" w:hAnsi="Times New Roman" w:cs="Times New Roman"/>
          <w:sz w:val="28"/>
          <w:szCs w:val="28"/>
        </w:rPr>
        <w:t xml:space="preserve"> </w:t>
      </w:r>
      <w:r w:rsidRPr="000B5542">
        <w:rPr>
          <w:rFonts w:ascii="Times New Roman" w:hAnsi="Times New Roman" w:cs="Times New Roman"/>
          <w:sz w:val="28"/>
          <w:szCs w:val="28"/>
          <w:lang w:val="kk-KZ"/>
        </w:rPr>
        <w:t xml:space="preserve">по адресу:  </w:t>
      </w:r>
      <w:r w:rsidR="005022CA" w:rsidRPr="000B5542">
        <w:rPr>
          <w:rFonts w:ascii="Times New Roman" w:hAnsi="Times New Roman" w:cs="Times New Roman"/>
          <w:color w:val="000000"/>
          <w:sz w:val="28"/>
          <w:szCs w:val="28"/>
          <w:lang w:val="kk-KZ"/>
        </w:rPr>
        <w:t>Западно-Казахстанская область,</w:t>
      </w:r>
      <w:r w:rsidR="005022CA" w:rsidRPr="000B5542">
        <w:rPr>
          <w:rFonts w:ascii="Times New Roman" w:hAnsi="Times New Roman" w:cs="Times New Roman"/>
          <w:color w:val="000000"/>
          <w:sz w:val="28"/>
          <w:szCs w:val="28"/>
        </w:rPr>
        <w:t xml:space="preserve"> </w:t>
      </w:r>
      <w:r w:rsidR="005022CA" w:rsidRPr="000B5542">
        <w:rPr>
          <w:rFonts w:ascii="Times New Roman" w:hAnsi="Times New Roman" w:cs="Times New Roman"/>
          <w:sz w:val="28"/>
          <w:szCs w:val="28"/>
          <w:lang w:val="kk-KZ"/>
        </w:rPr>
        <w:t>Жанибекский район, с. Жанибек, ул. Гумар Караш, д. 63</w:t>
      </w:r>
      <w:r w:rsidRPr="000B5542">
        <w:rPr>
          <w:rFonts w:ascii="Times New Roman" w:hAnsi="Times New Roman" w:cs="Times New Roman"/>
          <w:sz w:val="28"/>
          <w:szCs w:val="28"/>
          <w:lang w:val="kk-KZ"/>
        </w:rPr>
        <w:t>.</w:t>
      </w:r>
    </w:p>
    <w:p w:rsidR="00B61264" w:rsidRPr="000B5542" w:rsidRDefault="00B61264"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p>
    <w:p w:rsidR="00E25486" w:rsidRPr="000B5542" w:rsidRDefault="00E25486"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p>
    <w:p w:rsidR="00E25486" w:rsidRPr="00030EC8" w:rsidRDefault="00030EC8" w:rsidP="00495959">
      <w:pPr>
        <w:pStyle w:val="a8"/>
        <w:numPr>
          <w:ilvl w:val="0"/>
          <w:numId w:val="6"/>
        </w:numPr>
        <w:tabs>
          <w:tab w:val="left" w:pos="993"/>
          <w:tab w:val="left" w:pos="1276"/>
        </w:tabs>
        <w:spacing w:after="0" w:line="240" w:lineRule="auto"/>
        <w:ind w:left="0" w:firstLine="709"/>
        <w:jc w:val="both"/>
        <w:rPr>
          <w:rFonts w:ascii="Times New Roman" w:hAnsi="Times New Roman" w:cs="Times New Roman"/>
          <w:bCs/>
          <w:sz w:val="28"/>
          <w:szCs w:val="28"/>
        </w:rPr>
      </w:pPr>
      <w:r w:rsidRPr="00030EC8">
        <w:rPr>
          <w:rFonts w:ascii="Times New Roman" w:hAnsi="Times New Roman" w:cs="Times New Roman"/>
          <w:b/>
          <w:color w:val="000000"/>
          <w:sz w:val="28"/>
          <w:szCs w:val="28"/>
        </w:rPr>
        <w:t xml:space="preserve"> </w:t>
      </w:r>
      <w:r w:rsidR="00E25486" w:rsidRPr="00030EC8">
        <w:rPr>
          <w:rFonts w:ascii="Times New Roman" w:hAnsi="Times New Roman" w:cs="Times New Roman"/>
          <w:b/>
          <w:color w:val="000000"/>
          <w:sz w:val="28"/>
          <w:szCs w:val="28"/>
          <w:lang w:val="kk-KZ"/>
        </w:rPr>
        <w:t>Республиканское государственное учреждение Управление государственных доходов по Каратобинскому району Д</w:t>
      </w:r>
      <w:r w:rsidR="00E25486" w:rsidRPr="00030EC8">
        <w:rPr>
          <w:rFonts w:ascii="Times New Roman" w:hAnsi="Times New Roman" w:cs="Times New Roman"/>
          <w:b/>
          <w:color w:val="000000"/>
          <w:sz w:val="28"/>
          <w:szCs w:val="28"/>
        </w:rPr>
        <w:t>епартамента</w:t>
      </w:r>
      <w:r w:rsidR="00E25486" w:rsidRPr="00030EC8">
        <w:rPr>
          <w:rFonts w:ascii="Times New Roman" w:hAnsi="Times New Roman" w:cs="Times New Roman"/>
          <w:b/>
          <w:color w:val="000000"/>
          <w:sz w:val="28"/>
          <w:szCs w:val="28"/>
          <w:lang w:val="kk-KZ"/>
        </w:rPr>
        <w:t xml:space="preserve"> государственных доходов</w:t>
      </w:r>
      <w:r w:rsidR="00E25486" w:rsidRPr="00030EC8">
        <w:rPr>
          <w:rFonts w:ascii="Times New Roman" w:hAnsi="Times New Roman" w:cs="Times New Roman"/>
          <w:b/>
          <w:color w:val="000000"/>
          <w:sz w:val="28"/>
          <w:szCs w:val="28"/>
        </w:rPr>
        <w:t xml:space="preserve"> по Западно-Казахстанской области </w:t>
      </w:r>
      <w:r w:rsidR="00E25486" w:rsidRPr="00030EC8">
        <w:rPr>
          <w:rFonts w:ascii="Times New Roman" w:hAnsi="Times New Roman" w:cs="Times New Roman"/>
          <w:b/>
          <w:color w:val="000000"/>
          <w:sz w:val="28"/>
          <w:szCs w:val="28"/>
          <w:lang w:val="kk-KZ"/>
        </w:rPr>
        <w:t>Комитета государственных доходов</w:t>
      </w:r>
      <w:r w:rsidR="00E25486" w:rsidRPr="00030EC8">
        <w:rPr>
          <w:rFonts w:ascii="Times New Roman" w:hAnsi="Times New Roman" w:cs="Times New Roman"/>
          <w:b/>
          <w:color w:val="000000"/>
          <w:sz w:val="28"/>
          <w:szCs w:val="28"/>
        </w:rPr>
        <w:t xml:space="preserve"> Министерства финансов Республики Казахстан, </w:t>
      </w:r>
      <w:r w:rsidR="00E25486" w:rsidRPr="00030EC8">
        <w:rPr>
          <w:rFonts w:ascii="Times New Roman" w:hAnsi="Times New Roman" w:cs="Times New Roman"/>
          <w:b/>
          <w:color w:val="000000"/>
          <w:sz w:val="28"/>
          <w:szCs w:val="28"/>
          <w:lang w:val="kk-KZ"/>
        </w:rPr>
        <w:t>090800</w:t>
      </w:r>
      <w:r w:rsidR="00E25486" w:rsidRPr="00030EC8">
        <w:rPr>
          <w:rFonts w:ascii="Times New Roman" w:hAnsi="Times New Roman" w:cs="Times New Roman"/>
          <w:b/>
          <w:color w:val="000000"/>
          <w:sz w:val="28"/>
          <w:szCs w:val="28"/>
        </w:rPr>
        <w:t xml:space="preserve">, </w:t>
      </w:r>
      <w:r w:rsidR="00E25486" w:rsidRPr="00030EC8">
        <w:rPr>
          <w:rFonts w:ascii="Times New Roman" w:hAnsi="Times New Roman" w:cs="Times New Roman"/>
          <w:b/>
          <w:color w:val="000000"/>
          <w:sz w:val="28"/>
          <w:szCs w:val="28"/>
          <w:lang w:val="kk-KZ"/>
        </w:rPr>
        <w:t>Западно-Казахстанская область,Каратобинский район</w:t>
      </w:r>
      <w:r w:rsidR="00E25486" w:rsidRPr="00030EC8">
        <w:rPr>
          <w:rFonts w:ascii="Times New Roman" w:hAnsi="Times New Roman" w:cs="Times New Roman"/>
          <w:b/>
          <w:color w:val="000000"/>
          <w:sz w:val="28"/>
          <w:szCs w:val="28"/>
        </w:rPr>
        <w:t>,</w:t>
      </w:r>
      <w:r w:rsidR="00E25486" w:rsidRPr="00030EC8">
        <w:rPr>
          <w:rFonts w:ascii="Times New Roman" w:hAnsi="Times New Roman" w:cs="Times New Roman"/>
          <w:b/>
          <w:color w:val="000000"/>
          <w:sz w:val="28"/>
          <w:szCs w:val="28"/>
          <w:lang w:val="kk-KZ"/>
        </w:rPr>
        <w:t xml:space="preserve"> п.Каратобе, ул.Курмангалиева д.19,</w:t>
      </w:r>
      <w:r w:rsidR="00E25486" w:rsidRPr="00030EC8">
        <w:rPr>
          <w:rFonts w:ascii="Times New Roman" w:hAnsi="Times New Roman" w:cs="Times New Roman"/>
          <w:b/>
          <w:sz w:val="28"/>
          <w:szCs w:val="28"/>
        </w:rPr>
        <w:t xml:space="preserve"> телефон для справок </w:t>
      </w:r>
      <w:r w:rsidR="00E25486" w:rsidRPr="00030EC8">
        <w:rPr>
          <w:rFonts w:ascii="Times New Roman" w:hAnsi="Times New Roman" w:cs="Times New Roman"/>
          <w:b/>
          <w:sz w:val="28"/>
          <w:szCs w:val="28"/>
          <w:lang w:val="kk-KZ"/>
        </w:rPr>
        <w:t xml:space="preserve">(871145) 31-4-90,           31-2-83, факс 31-8-03, электронный адрес: </w:t>
      </w:r>
      <w:hyperlink r:id="rId14" w:history="1">
        <w:r w:rsidR="00E25486" w:rsidRPr="00030EC8">
          <w:rPr>
            <w:rStyle w:val="a3"/>
            <w:rFonts w:ascii="Times New Roman" w:eastAsia="Times New Roman" w:hAnsi="Times New Roman" w:cs="Times New Roman"/>
            <w:b/>
            <w:sz w:val="28"/>
            <w:szCs w:val="28"/>
            <w:lang w:val="kk-KZ" w:eastAsia="ru-RU"/>
          </w:rPr>
          <w:t>atajkenov@taxwest.mgd.kz</w:t>
        </w:r>
      </w:hyperlink>
      <w:r w:rsidR="00E25486" w:rsidRPr="00030EC8">
        <w:rPr>
          <w:rFonts w:ascii="Times New Roman" w:hAnsi="Times New Roman" w:cs="Times New Roman"/>
          <w:b/>
          <w:sz w:val="28"/>
          <w:szCs w:val="28"/>
          <w:lang w:val="kk-KZ"/>
        </w:rPr>
        <w:t xml:space="preserve">,  </w:t>
      </w:r>
      <w:hyperlink r:id="rId15" w:history="1">
        <w:r w:rsidR="00E25486" w:rsidRPr="00030EC8">
          <w:rPr>
            <w:rStyle w:val="a3"/>
            <w:rFonts w:ascii="Times New Roman" w:eastAsia="Times New Roman" w:hAnsi="Times New Roman" w:cs="Times New Roman"/>
            <w:b/>
            <w:sz w:val="28"/>
            <w:szCs w:val="28"/>
            <w:lang w:val="kk-KZ" w:eastAsia="ru-RU"/>
          </w:rPr>
          <w:t>ATajkenov@kgd.gov.kz</w:t>
        </w:r>
      </w:hyperlink>
      <w:r w:rsidR="00E25486" w:rsidRPr="00030EC8">
        <w:rPr>
          <w:rFonts w:ascii="Times New Roman" w:hAnsi="Times New Roman" w:cs="Times New Roman"/>
          <w:b/>
          <w:sz w:val="28"/>
          <w:szCs w:val="28"/>
          <w:lang w:val="kk-KZ"/>
        </w:rPr>
        <w:t xml:space="preserve">, </w:t>
      </w:r>
      <w:r w:rsidR="00E25486" w:rsidRPr="00030EC8">
        <w:rPr>
          <w:rFonts w:ascii="Times New Roman" w:hAnsi="Times New Roman" w:cs="Times New Roman"/>
          <w:b/>
          <w:sz w:val="28"/>
          <w:szCs w:val="28"/>
          <w:u w:val="single"/>
          <w:lang w:val="kk-KZ"/>
        </w:rPr>
        <w:t>karatoba@taxwest.mgd.kz</w:t>
      </w:r>
      <w:r w:rsidR="00E25486" w:rsidRPr="00030EC8">
        <w:rPr>
          <w:rFonts w:ascii="Times New Roman" w:hAnsi="Times New Roman" w:cs="Times New Roman"/>
          <w:b/>
          <w:sz w:val="28"/>
          <w:szCs w:val="28"/>
          <w:lang w:val="kk-KZ"/>
        </w:rPr>
        <w:t xml:space="preserve">, </w:t>
      </w:r>
      <w:hyperlink r:id="rId16" w:history="1">
        <w:r w:rsidR="00E25486" w:rsidRPr="00030EC8">
          <w:rPr>
            <w:rStyle w:val="a3"/>
            <w:rFonts w:ascii="Times New Roman" w:eastAsia="Times New Roman" w:hAnsi="Times New Roman" w:cs="Times New Roman"/>
            <w:b/>
            <w:sz w:val="28"/>
            <w:szCs w:val="28"/>
            <w:lang w:val="kk-KZ" w:eastAsia="ru-RU"/>
          </w:rPr>
          <w:t>aabdenov@taxwest.mgd.kz</w:t>
        </w:r>
      </w:hyperlink>
    </w:p>
    <w:p w:rsidR="00E25486" w:rsidRPr="000B5542" w:rsidRDefault="00E25486" w:rsidP="00495959">
      <w:pPr>
        <w:pStyle w:val="a8"/>
        <w:numPr>
          <w:ilvl w:val="0"/>
          <w:numId w:val="5"/>
        </w:numPr>
        <w:tabs>
          <w:tab w:val="left" w:pos="993"/>
        </w:tabs>
        <w:spacing w:after="0" w:line="240" w:lineRule="auto"/>
        <w:ind w:left="0" w:firstLine="709"/>
        <w:jc w:val="both"/>
        <w:rPr>
          <w:rFonts w:ascii="Times New Roman" w:hAnsi="Times New Roman" w:cs="Times New Roman"/>
          <w:b/>
          <w:sz w:val="28"/>
          <w:szCs w:val="28"/>
        </w:rPr>
      </w:pPr>
      <w:r w:rsidRPr="000B5542">
        <w:rPr>
          <w:rFonts w:ascii="Times New Roman" w:hAnsi="Times New Roman" w:cs="Times New Roman"/>
          <w:b/>
          <w:sz w:val="28"/>
          <w:szCs w:val="28"/>
          <w:lang w:val="kk-KZ"/>
        </w:rPr>
        <w:t>Ведущий специалист отдела по работе с налогоплательщиками  (категория  «C-R-5», 1</w:t>
      </w:r>
      <w:r w:rsidRPr="000B5542">
        <w:rPr>
          <w:rFonts w:ascii="Times New Roman" w:hAnsi="Times New Roman" w:cs="Times New Roman"/>
          <w:b/>
          <w:bCs/>
          <w:sz w:val="28"/>
          <w:szCs w:val="28"/>
          <w:lang w:val="kk-KZ"/>
        </w:rPr>
        <w:t xml:space="preserve"> единица, индекс № МКБ-9-2/6</w:t>
      </w:r>
      <w:r w:rsidRPr="000B5542">
        <w:rPr>
          <w:rFonts w:ascii="Times New Roman" w:hAnsi="Times New Roman" w:cs="Times New Roman"/>
          <w:b/>
          <w:sz w:val="28"/>
          <w:szCs w:val="28"/>
          <w:lang w:val="kk-KZ"/>
        </w:rPr>
        <w:t xml:space="preserve">). </w:t>
      </w:r>
      <w:r w:rsidRPr="000B5542">
        <w:rPr>
          <w:rFonts w:ascii="Times New Roman" w:hAnsi="Times New Roman" w:cs="Times New Roman"/>
          <w:b/>
          <w:color w:val="000000"/>
          <w:sz w:val="28"/>
          <w:szCs w:val="28"/>
          <w:lang w:val="kk-KZ"/>
        </w:rPr>
        <w:t>Д</w:t>
      </w:r>
      <w:r w:rsidRPr="000B5542">
        <w:rPr>
          <w:rFonts w:ascii="Times New Roman" w:hAnsi="Times New Roman" w:cs="Times New Roman"/>
          <w:b/>
          <w:sz w:val="28"/>
          <w:szCs w:val="28"/>
        </w:rPr>
        <w:t xml:space="preserve">олжностной оклад в зависимости от выслуги лет для категорий  </w:t>
      </w:r>
      <w:r w:rsidRPr="000B5542">
        <w:rPr>
          <w:rFonts w:ascii="Times New Roman" w:hAnsi="Times New Roman" w:cs="Times New Roman"/>
          <w:b/>
          <w:color w:val="000000"/>
          <w:sz w:val="28"/>
          <w:szCs w:val="28"/>
        </w:rPr>
        <w:t>«</w:t>
      </w:r>
      <w:r w:rsidRPr="000B5542">
        <w:rPr>
          <w:rFonts w:ascii="Times New Roman" w:eastAsia="Calibri" w:hAnsi="Times New Roman" w:cs="Times New Roman"/>
          <w:b/>
          <w:sz w:val="28"/>
          <w:szCs w:val="28"/>
        </w:rPr>
        <w:t>С-R-</w:t>
      </w:r>
      <w:r w:rsidRPr="000B5542">
        <w:rPr>
          <w:rFonts w:ascii="Times New Roman" w:eastAsia="Calibri" w:hAnsi="Times New Roman" w:cs="Times New Roman"/>
          <w:b/>
          <w:sz w:val="28"/>
          <w:szCs w:val="28"/>
          <w:lang w:val="kk-KZ"/>
        </w:rPr>
        <w:t>5</w:t>
      </w:r>
      <w:r w:rsidRPr="000B5542">
        <w:rPr>
          <w:rFonts w:ascii="Times New Roman" w:hAnsi="Times New Roman" w:cs="Times New Roman"/>
          <w:b/>
          <w:sz w:val="28"/>
          <w:szCs w:val="28"/>
          <w:lang w:val="kk-KZ"/>
        </w:rPr>
        <w:t>»  от   84 414 (min) тенге до 114 853 (max) тенге.</w:t>
      </w:r>
    </w:p>
    <w:p w:rsidR="00E25486" w:rsidRPr="000B5542" w:rsidRDefault="00E25486" w:rsidP="000B5542">
      <w:pPr>
        <w:tabs>
          <w:tab w:val="left" w:pos="993"/>
        </w:tabs>
        <w:ind w:firstLine="709"/>
        <w:jc w:val="both"/>
        <w:rPr>
          <w:b/>
          <w:bCs/>
          <w:color w:val="000000"/>
          <w:sz w:val="28"/>
          <w:szCs w:val="28"/>
          <w:lang w:val="kk-KZ"/>
        </w:rPr>
      </w:pPr>
      <w:r w:rsidRPr="000B5542">
        <w:rPr>
          <w:b/>
          <w:bCs/>
          <w:color w:val="000000"/>
          <w:sz w:val="28"/>
          <w:szCs w:val="28"/>
          <w:lang w:val="kk-KZ"/>
        </w:rPr>
        <w:t xml:space="preserve">Функциональные обязанности: </w:t>
      </w:r>
    </w:p>
    <w:p w:rsidR="00E25486" w:rsidRPr="000B5542" w:rsidRDefault="00E25486" w:rsidP="000B5542">
      <w:pPr>
        <w:tabs>
          <w:tab w:val="left" w:pos="993"/>
        </w:tabs>
        <w:ind w:firstLine="709"/>
        <w:jc w:val="both"/>
        <w:rPr>
          <w:color w:val="000000"/>
          <w:sz w:val="28"/>
          <w:szCs w:val="28"/>
          <w:lang w:val="kk-KZ"/>
        </w:rPr>
      </w:pPr>
      <w:r w:rsidRPr="000B5542">
        <w:rPr>
          <w:color w:val="000000"/>
          <w:sz w:val="28"/>
          <w:szCs w:val="28"/>
          <w:lang w:val="kk-KZ"/>
        </w:rPr>
        <w:t xml:space="preserve">Исполнение заданий и поручений руководителя управления государственных доходов и руководителя отдела. Вручение уведомлений налогоплательщикам, нарушивших налоговое законодательство, корректное ведение лицевых счетов налогоплательщиков, обеспечение исчисления налогов и ввод их в информационные системы, обеспечение качественной работы информационных систем, 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Разнесение поступивших от налогоплательщиков налогов и обязательных платежей в бюджет по лицевым счетам,  формирование отчета 1-Н, ведение учета бездействующих налогоплательщиков, анализ поступлений по налогам, ведение отчетов по бланкам строгой отчетности, обеспечение исчисления </w:t>
      </w:r>
      <w:r w:rsidRPr="000B5542">
        <w:rPr>
          <w:color w:val="000000"/>
          <w:sz w:val="28"/>
          <w:szCs w:val="28"/>
          <w:lang w:val="kk-KZ"/>
        </w:rPr>
        <w:lastRenderedPageBreak/>
        <w:t>местных налогов, начисление их в информационной программе, выставление уведомлений и сбор местных налогов.  Проведение разъяснительной работы, обеспечение качественного и своевременного оказания государственных услуг и соблюдения налогового законодательства.</w:t>
      </w:r>
    </w:p>
    <w:p w:rsidR="00E25486" w:rsidRPr="000B5542" w:rsidRDefault="00E25486" w:rsidP="000B5542">
      <w:pPr>
        <w:tabs>
          <w:tab w:val="left" w:pos="993"/>
        </w:tabs>
        <w:ind w:firstLine="709"/>
        <w:jc w:val="both"/>
        <w:rPr>
          <w:b/>
          <w:bCs/>
          <w:color w:val="000000"/>
          <w:sz w:val="28"/>
          <w:szCs w:val="28"/>
          <w:lang w:val="kk-KZ"/>
        </w:rPr>
      </w:pPr>
      <w:r w:rsidRPr="000B5542">
        <w:rPr>
          <w:b/>
          <w:bCs/>
          <w:color w:val="000000"/>
          <w:sz w:val="28"/>
          <w:szCs w:val="28"/>
        </w:rPr>
        <w:t>Требования к участникам конкурса по образованию</w:t>
      </w:r>
      <w:r w:rsidRPr="000B5542">
        <w:rPr>
          <w:b/>
          <w:bCs/>
          <w:color w:val="000000"/>
          <w:sz w:val="28"/>
          <w:szCs w:val="28"/>
          <w:lang w:val="kk-KZ"/>
        </w:rPr>
        <w:t xml:space="preserve">: </w:t>
      </w:r>
    </w:p>
    <w:p w:rsidR="00E25486" w:rsidRPr="000B5542" w:rsidRDefault="00E25486" w:rsidP="000B5542">
      <w:pPr>
        <w:tabs>
          <w:tab w:val="left" w:pos="993"/>
        </w:tabs>
        <w:ind w:firstLine="709"/>
        <w:jc w:val="both"/>
        <w:rPr>
          <w:rFonts w:eastAsiaTheme="minorHAnsi"/>
          <w:b/>
          <w:sz w:val="28"/>
          <w:szCs w:val="28"/>
        </w:rPr>
      </w:pPr>
      <w:r w:rsidRPr="000B5542">
        <w:rPr>
          <w:color w:val="000000"/>
          <w:sz w:val="28"/>
          <w:szCs w:val="28"/>
        </w:rPr>
        <w:t>послевузовское или высшее либо послесреднее или техническое и профессиональное образование</w:t>
      </w:r>
      <w:r w:rsidRPr="000B5542">
        <w:rPr>
          <w:sz w:val="28"/>
          <w:szCs w:val="28"/>
          <w:lang w:val="kk-KZ"/>
        </w:rPr>
        <w:t xml:space="preserve"> - социальные науки, </w:t>
      </w:r>
      <w:r w:rsidRPr="000B5542">
        <w:rPr>
          <w:sz w:val="28"/>
          <w:szCs w:val="28"/>
        </w:rPr>
        <w:t>экономика и бизнес: экономика, учет и аудит, финанс</w:t>
      </w:r>
      <w:r w:rsidRPr="000B5542">
        <w:rPr>
          <w:sz w:val="28"/>
          <w:szCs w:val="28"/>
          <w:lang w:val="kk-KZ"/>
        </w:rPr>
        <w:t>ы</w:t>
      </w:r>
      <w:r w:rsidRPr="000B5542">
        <w:rPr>
          <w:sz w:val="28"/>
          <w:szCs w:val="28"/>
        </w:rPr>
        <w:t>, менеджмент, государственно</w:t>
      </w:r>
      <w:r w:rsidRPr="000B5542">
        <w:rPr>
          <w:sz w:val="28"/>
          <w:szCs w:val="28"/>
          <w:lang w:val="kk-KZ"/>
        </w:rPr>
        <w:t>е</w:t>
      </w:r>
      <w:r w:rsidRPr="000B5542">
        <w:rPr>
          <w:sz w:val="28"/>
          <w:szCs w:val="28"/>
        </w:rPr>
        <w:t xml:space="preserve"> и местно</w:t>
      </w:r>
      <w:r w:rsidRPr="000B5542">
        <w:rPr>
          <w:sz w:val="28"/>
          <w:szCs w:val="28"/>
          <w:lang w:val="kk-KZ"/>
        </w:rPr>
        <w:t xml:space="preserve">е </w:t>
      </w:r>
      <w:r w:rsidRPr="000B5542">
        <w:rPr>
          <w:sz w:val="28"/>
          <w:szCs w:val="28"/>
        </w:rPr>
        <w:t>управлени</w:t>
      </w:r>
      <w:r w:rsidRPr="000B5542">
        <w:rPr>
          <w:sz w:val="28"/>
          <w:szCs w:val="28"/>
          <w:lang w:val="kk-KZ"/>
        </w:rPr>
        <w:t>е или технические науки и технологии</w:t>
      </w:r>
      <w:r w:rsidRPr="000B5542">
        <w:rPr>
          <w:sz w:val="28"/>
          <w:szCs w:val="28"/>
        </w:rPr>
        <w:t xml:space="preserve">: </w:t>
      </w:r>
      <w:r w:rsidRPr="000B5542">
        <w:rPr>
          <w:sz w:val="28"/>
          <w:szCs w:val="28"/>
          <w:lang w:val="kk-KZ"/>
        </w:rPr>
        <w:t>информационные системы или право: правоведение.</w:t>
      </w:r>
    </w:p>
    <w:p w:rsidR="00E25486" w:rsidRPr="000B5542" w:rsidRDefault="00E25486" w:rsidP="000B5542">
      <w:pPr>
        <w:ind w:firstLine="709"/>
        <w:jc w:val="both"/>
        <w:rPr>
          <w:b/>
          <w:color w:val="000000"/>
          <w:sz w:val="28"/>
          <w:szCs w:val="28"/>
        </w:rPr>
      </w:pPr>
      <w:r w:rsidRPr="000B5542">
        <w:rPr>
          <w:b/>
          <w:color w:val="000000"/>
          <w:sz w:val="28"/>
          <w:szCs w:val="28"/>
        </w:rPr>
        <w:t xml:space="preserve">Требования по компетенциям: </w:t>
      </w:r>
    </w:p>
    <w:p w:rsidR="00E25486" w:rsidRPr="000B5542" w:rsidRDefault="00E25486" w:rsidP="000B5542">
      <w:pPr>
        <w:ind w:firstLine="709"/>
        <w:jc w:val="both"/>
        <w:rPr>
          <w:b/>
          <w:color w:val="000000"/>
          <w:sz w:val="28"/>
          <w:szCs w:val="28"/>
        </w:rPr>
      </w:pPr>
      <w:r w:rsidRPr="000B5542">
        <w:rPr>
          <w:color w:val="000000"/>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25486" w:rsidRPr="000B5542" w:rsidRDefault="00E25486" w:rsidP="000B5542">
      <w:pPr>
        <w:ind w:firstLine="709"/>
        <w:jc w:val="both"/>
        <w:rPr>
          <w:b/>
          <w:color w:val="000000"/>
          <w:sz w:val="28"/>
          <w:szCs w:val="28"/>
          <w:lang w:val="kk-KZ"/>
        </w:rPr>
      </w:pPr>
      <w:r w:rsidRPr="000B5542">
        <w:rPr>
          <w:b/>
          <w:color w:val="000000"/>
          <w:sz w:val="28"/>
          <w:szCs w:val="28"/>
        </w:rPr>
        <w:t>Опыт работы не требуется.</w:t>
      </w:r>
    </w:p>
    <w:p w:rsidR="00E25486" w:rsidRPr="000B5542" w:rsidRDefault="00E25486" w:rsidP="000B5542">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0B5542">
        <w:rPr>
          <w:rFonts w:ascii="Times New Roman" w:hAnsi="Times New Roman" w:cs="Times New Roman"/>
          <w:b/>
          <w:sz w:val="28"/>
          <w:szCs w:val="28"/>
          <w:lang w:val="kk-KZ"/>
        </w:rPr>
        <w:t>С</w:t>
      </w:r>
      <w:r w:rsidRPr="000B5542">
        <w:rPr>
          <w:rFonts w:ascii="Times New Roman" w:hAnsi="Times New Roman" w:cs="Times New Roman"/>
          <w:b/>
          <w:sz w:val="28"/>
          <w:szCs w:val="28"/>
        </w:rPr>
        <w:t>роки и место проведения собеседования</w:t>
      </w:r>
      <w:r w:rsidRPr="000B5542">
        <w:rPr>
          <w:rFonts w:ascii="Times New Roman" w:hAnsi="Times New Roman" w:cs="Times New Roman"/>
          <w:b/>
          <w:sz w:val="28"/>
          <w:szCs w:val="28"/>
          <w:lang w:val="kk-KZ"/>
        </w:rPr>
        <w:t>:</w:t>
      </w:r>
    </w:p>
    <w:p w:rsidR="00E25486" w:rsidRPr="000B5542" w:rsidRDefault="00E25486"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lang w:val="kk-KZ"/>
        </w:rPr>
      </w:pPr>
      <w:r w:rsidRPr="000B5542">
        <w:rPr>
          <w:rFonts w:ascii="Times New Roman" w:hAnsi="Times New Roman" w:cs="Times New Roman"/>
          <w:b/>
          <w:sz w:val="28"/>
          <w:szCs w:val="28"/>
          <w:lang w:val="kk-KZ"/>
        </w:rPr>
        <w:tab/>
      </w:r>
      <w:r w:rsidRPr="000B5542">
        <w:rPr>
          <w:rFonts w:ascii="Times New Roman" w:hAnsi="Times New Roman" w:cs="Times New Roman"/>
          <w:sz w:val="28"/>
          <w:szCs w:val="28"/>
          <w:lang w:val="kk-KZ"/>
        </w:rPr>
        <w:t>К</w:t>
      </w:r>
      <w:r w:rsidRPr="000B5542">
        <w:rPr>
          <w:rFonts w:ascii="Times New Roman" w:hAnsi="Times New Roman" w:cs="Times New Roman"/>
          <w:sz w:val="28"/>
          <w:szCs w:val="28"/>
        </w:rPr>
        <w:t>андидаты, участвующие во внутреннем конкурсе и допущенные к собеседованию</w:t>
      </w:r>
      <w:r w:rsidR="00030EC8" w:rsidRPr="00030EC8">
        <w:rPr>
          <w:rFonts w:ascii="Times New Roman" w:hAnsi="Times New Roman" w:cs="Times New Roman"/>
          <w:sz w:val="28"/>
          <w:szCs w:val="28"/>
        </w:rPr>
        <w:t xml:space="preserve"> </w:t>
      </w:r>
      <w:r w:rsidRPr="000B5542">
        <w:rPr>
          <w:rFonts w:ascii="Times New Roman" w:hAnsi="Times New Roman" w:cs="Times New Roman"/>
          <w:b/>
          <w:sz w:val="28"/>
          <w:szCs w:val="28"/>
        </w:rPr>
        <w:t xml:space="preserve">в течение </w:t>
      </w:r>
      <w:r w:rsidRPr="000B5542">
        <w:rPr>
          <w:rFonts w:ascii="Times New Roman" w:hAnsi="Times New Roman" w:cs="Times New Roman"/>
          <w:b/>
          <w:sz w:val="28"/>
          <w:szCs w:val="28"/>
          <w:lang w:val="kk-KZ"/>
        </w:rPr>
        <w:t>трех</w:t>
      </w:r>
      <w:r w:rsidRPr="000B5542">
        <w:rPr>
          <w:rFonts w:ascii="Times New Roman" w:hAnsi="Times New Roman" w:cs="Times New Roman"/>
          <w:b/>
          <w:sz w:val="28"/>
          <w:szCs w:val="28"/>
        </w:rPr>
        <w:t xml:space="preserve"> рабочих</w:t>
      </w:r>
      <w:r w:rsidRPr="000B5542">
        <w:rPr>
          <w:rFonts w:ascii="Times New Roman" w:hAnsi="Times New Roman" w:cs="Times New Roman"/>
          <w:sz w:val="28"/>
          <w:szCs w:val="28"/>
        </w:rPr>
        <w:t xml:space="preserve"> дней со дня уведомления кандидатов о допуске их к собеседованию</w:t>
      </w:r>
      <w:r w:rsidRPr="000B5542">
        <w:rPr>
          <w:rFonts w:ascii="Times New Roman" w:hAnsi="Times New Roman" w:cs="Times New Roman"/>
          <w:sz w:val="28"/>
          <w:szCs w:val="28"/>
          <w:lang w:val="kk-KZ"/>
        </w:rPr>
        <w:t xml:space="preserve"> проходят собеседование  по категории</w:t>
      </w:r>
      <w:r w:rsidRPr="000B5542">
        <w:rPr>
          <w:rFonts w:ascii="Times New Roman" w:hAnsi="Times New Roman" w:cs="Times New Roman"/>
          <w:bCs/>
          <w:color w:val="000000"/>
          <w:sz w:val="28"/>
          <w:szCs w:val="28"/>
          <w:lang w:val="kk-KZ"/>
        </w:rPr>
        <w:t xml:space="preserve"> С-</w:t>
      </w:r>
      <w:r w:rsidRPr="000B5542">
        <w:rPr>
          <w:rFonts w:ascii="Times New Roman" w:hAnsi="Times New Roman" w:cs="Times New Roman"/>
          <w:bCs/>
          <w:color w:val="000000"/>
          <w:sz w:val="28"/>
          <w:szCs w:val="28"/>
          <w:lang w:val="en-US"/>
        </w:rPr>
        <w:t>R</w:t>
      </w:r>
      <w:r w:rsidRPr="000B5542">
        <w:rPr>
          <w:rFonts w:ascii="Times New Roman" w:hAnsi="Times New Roman" w:cs="Times New Roman"/>
          <w:bCs/>
          <w:color w:val="000000"/>
          <w:sz w:val="28"/>
          <w:szCs w:val="28"/>
          <w:lang w:val="kk-KZ"/>
        </w:rPr>
        <w:t>-</w:t>
      </w:r>
      <w:r w:rsidR="0084240C">
        <w:rPr>
          <w:rFonts w:ascii="Times New Roman" w:hAnsi="Times New Roman" w:cs="Times New Roman"/>
          <w:bCs/>
          <w:color w:val="000000"/>
          <w:sz w:val="28"/>
          <w:szCs w:val="28"/>
        </w:rPr>
        <w:t xml:space="preserve">5 </w:t>
      </w:r>
      <w:r w:rsidRPr="000B5542">
        <w:rPr>
          <w:rFonts w:ascii="Times New Roman" w:hAnsi="Times New Roman" w:cs="Times New Roman"/>
          <w:sz w:val="28"/>
          <w:szCs w:val="28"/>
          <w:lang w:val="kk-KZ"/>
        </w:rPr>
        <w:t xml:space="preserve">по адресу: </w:t>
      </w:r>
      <w:r w:rsidRPr="000B5542">
        <w:rPr>
          <w:rFonts w:ascii="Times New Roman" w:hAnsi="Times New Roman" w:cs="Times New Roman"/>
          <w:color w:val="000000"/>
          <w:sz w:val="28"/>
          <w:szCs w:val="28"/>
          <w:lang w:val="kk-KZ"/>
        </w:rPr>
        <w:t>Западно-Казахстанская область,Каратобинский район</w:t>
      </w:r>
      <w:r w:rsidRPr="000B5542">
        <w:rPr>
          <w:rFonts w:ascii="Times New Roman" w:hAnsi="Times New Roman" w:cs="Times New Roman"/>
          <w:color w:val="000000"/>
          <w:sz w:val="28"/>
          <w:szCs w:val="28"/>
        </w:rPr>
        <w:t>,</w:t>
      </w:r>
      <w:r w:rsidRPr="000B5542">
        <w:rPr>
          <w:rFonts w:ascii="Times New Roman" w:hAnsi="Times New Roman" w:cs="Times New Roman"/>
          <w:color w:val="000000"/>
          <w:sz w:val="28"/>
          <w:szCs w:val="28"/>
          <w:lang w:val="kk-KZ"/>
        </w:rPr>
        <w:t xml:space="preserve"> п.Каратобе ул. Курмангалиева д.19</w:t>
      </w:r>
      <w:r w:rsidRPr="000B5542">
        <w:rPr>
          <w:rFonts w:ascii="Times New Roman" w:hAnsi="Times New Roman" w:cs="Times New Roman"/>
          <w:sz w:val="28"/>
          <w:szCs w:val="28"/>
          <w:lang w:val="kk-KZ"/>
        </w:rPr>
        <w:t>.</w:t>
      </w:r>
    </w:p>
    <w:p w:rsidR="00983E57" w:rsidRPr="0084240C" w:rsidRDefault="00983E57" w:rsidP="000B5542">
      <w:pPr>
        <w:pStyle w:val="12"/>
        <w:shd w:val="clear" w:color="auto" w:fill="auto"/>
        <w:tabs>
          <w:tab w:val="left" w:pos="709"/>
          <w:tab w:val="left" w:pos="9638"/>
        </w:tabs>
        <w:spacing w:before="0" w:after="0" w:line="240" w:lineRule="auto"/>
        <w:ind w:right="-1"/>
        <w:jc w:val="both"/>
        <w:rPr>
          <w:rFonts w:ascii="Times New Roman" w:hAnsi="Times New Roman" w:cs="Times New Roman"/>
          <w:sz w:val="28"/>
          <w:szCs w:val="28"/>
        </w:rPr>
      </w:pPr>
    </w:p>
    <w:p w:rsidR="00197539" w:rsidRPr="00197539" w:rsidRDefault="00197539" w:rsidP="00197539">
      <w:pPr>
        <w:pStyle w:val="a6"/>
        <w:ind w:firstLine="709"/>
        <w:jc w:val="both"/>
        <w:rPr>
          <w:rFonts w:ascii="Times New Roman" w:hAnsi="Times New Roman"/>
          <w:b/>
          <w:sz w:val="28"/>
          <w:szCs w:val="28"/>
          <w:lang w:val="kk-KZ"/>
        </w:rPr>
      </w:pPr>
      <w:r w:rsidRPr="00197539">
        <w:rPr>
          <w:rFonts w:ascii="Times New Roman" w:hAnsi="Times New Roman"/>
          <w:b/>
          <w:sz w:val="28"/>
          <w:szCs w:val="28"/>
        </w:rPr>
        <w:t>Срок приема документов</w:t>
      </w:r>
    </w:p>
    <w:p w:rsidR="00197539" w:rsidRPr="00197539" w:rsidRDefault="00197539" w:rsidP="00197539">
      <w:pPr>
        <w:pStyle w:val="12"/>
        <w:shd w:val="clear" w:color="auto" w:fill="auto"/>
        <w:tabs>
          <w:tab w:val="left" w:pos="0"/>
        </w:tabs>
        <w:spacing w:before="0" w:after="0" w:line="320" w:lineRule="exact"/>
        <w:ind w:right="40"/>
        <w:jc w:val="both"/>
        <w:rPr>
          <w:rFonts w:ascii="Times New Roman" w:hAnsi="Times New Roman" w:cs="Times New Roman"/>
          <w:color w:val="000000"/>
          <w:sz w:val="28"/>
          <w:szCs w:val="28"/>
          <w:lang w:val="kk-KZ"/>
        </w:rPr>
      </w:pPr>
      <w:r w:rsidRPr="00197539">
        <w:rPr>
          <w:rFonts w:ascii="Times New Roman" w:hAnsi="Times New Roman" w:cs="Times New Roman"/>
          <w:b/>
          <w:sz w:val="28"/>
          <w:szCs w:val="28"/>
        </w:rPr>
        <w:tab/>
      </w:r>
      <w:r w:rsidRPr="00197539">
        <w:rPr>
          <w:rFonts w:ascii="Times New Roman" w:hAnsi="Times New Roman" w:cs="Times New Roman"/>
          <w:sz w:val="28"/>
          <w:szCs w:val="28"/>
        </w:rPr>
        <w:t xml:space="preserve">Документы предоставляются </w:t>
      </w:r>
      <w:r w:rsidRPr="00197539">
        <w:rPr>
          <w:rFonts w:ascii="Times New Roman" w:hAnsi="Times New Roman" w:cs="Times New Roman"/>
          <w:b/>
          <w:sz w:val="28"/>
          <w:szCs w:val="28"/>
        </w:rPr>
        <w:t xml:space="preserve">с 16 января 2020 года по </w:t>
      </w:r>
      <w:r>
        <w:rPr>
          <w:rFonts w:ascii="Times New Roman" w:hAnsi="Times New Roman" w:cs="Times New Roman"/>
          <w:b/>
          <w:sz w:val="28"/>
          <w:szCs w:val="28"/>
        </w:rPr>
        <w:t>24</w:t>
      </w:r>
      <w:r w:rsidRPr="00197539">
        <w:rPr>
          <w:rFonts w:ascii="Times New Roman" w:hAnsi="Times New Roman" w:cs="Times New Roman"/>
          <w:b/>
          <w:sz w:val="28"/>
          <w:szCs w:val="28"/>
        </w:rPr>
        <w:t xml:space="preserve"> января 2020 года в течение </w:t>
      </w:r>
      <w:r w:rsidRPr="00197539">
        <w:rPr>
          <w:rFonts w:ascii="Times New Roman" w:hAnsi="Times New Roman" w:cs="Times New Roman"/>
          <w:b/>
          <w:color w:val="000000"/>
          <w:sz w:val="28"/>
          <w:szCs w:val="28"/>
        </w:rPr>
        <w:t>3 рабочих дней</w:t>
      </w:r>
      <w:r w:rsidRPr="00197539">
        <w:rPr>
          <w:rFonts w:ascii="Times New Roman" w:hAnsi="Times New Roman" w:cs="Times New Roman"/>
          <w:color w:val="000000"/>
          <w:sz w:val="28"/>
          <w:szCs w:val="28"/>
        </w:rPr>
        <w:t>, который исчисляется со следующего рабочего дня после последней публикации объявления о проведении внутреннего конкурса</w:t>
      </w:r>
      <w:r w:rsidRPr="00197539">
        <w:rPr>
          <w:rFonts w:ascii="Times New Roman" w:hAnsi="Times New Roman" w:cs="Times New Roman"/>
          <w:color w:val="000000"/>
          <w:sz w:val="28"/>
          <w:szCs w:val="28"/>
          <w:lang w:val="kk-KZ"/>
        </w:rPr>
        <w:t>.</w:t>
      </w:r>
    </w:p>
    <w:p w:rsidR="00E4550A" w:rsidRPr="00E4550A" w:rsidRDefault="00E4550A" w:rsidP="00AB0E34">
      <w:pPr>
        <w:pStyle w:val="a4"/>
        <w:spacing w:before="0" w:beforeAutospacing="0" w:after="0" w:afterAutospacing="0"/>
        <w:ind w:firstLine="708"/>
        <w:jc w:val="both"/>
        <w:rPr>
          <w:sz w:val="28"/>
          <w:szCs w:val="28"/>
          <w:lang w:val="kk-KZ"/>
        </w:rPr>
      </w:pPr>
    </w:p>
    <w:p w:rsidR="00495959" w:rsidRDefault="00AB0E34" w:rsidP="00495959">
      <w:pPr>
        <w:pStyle w:val="a4"/>
        <w:spacing w:before="0" w:beforeAutospacing="0" w:after="0" w:afterAutospacing="0"/>
        <w:ind w:firstLine="708"/>
        <w:jc w:val="both"/>
        <w:rPr>
          <w:b/>
          <w:sz w:val="28"/>
          <w:szCs w:val="28"/>
        </w:rPr>
      </w:pPr>
      <w:r w:rsidRPr="00782809">
        <w:rPr>
          <w:b/>
          <w:bCs/>
          <w:sz w:val="28"/>
          <w:szCs w:val="28"/>
        </w:rPr>
        <w:t xml:space="preserve">Необходимые для участия </w:t>
      </w:r>
      <w:r w:rsidRPr="00782809">
        <w:rPr>
          <w:b/>
          <w:bCs/>
          <w:sz w:val="28"/>
          <w:szCs w:val="28"/>
          <w:lang w:val="kk-KZ"/>
        </w:rPr>
        <w:t>на общем</w:t>
      </w:r>
      <w:r w:rsidRPr="00782809">
        <w:rPr>
          <w:b/>
          <w:bCs/>
          <w:sz w:val="28"/>
          <w:szCs w:val="28"/>
        </w:rPr>
        <w:t xml:space="preserve"> конкурсе документы:</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E8400E">
        <w:rPr>
          <w:sz w:val="28"/>
          <w:szCs w:val="28"/>
        </w:rPr>
        <w:t>заявление по форме, согласно </w:t>
      </w:r>
      <w:hyperlink r:id="rId17" w:anchor="z238" w:history="1">
        <w:r w:rsidRPr="00E8400E">
          <w:rPr>
            <w:rStyle w:val="a3"/>
            <w:sz w:val="28"/>
            <w:szCs w:val="28"/>
          </w:rPr>
          <w:t>приложению 2</w:t>
        </w:r>
      </w:hyperlink>
      <w:r w:rsidRPr="00E8400E">
        <w:rPr>
          <w:sz w:val="28"/>
          <w:szCs w:val="28"/>
        </w:rPr>
        <w:t xml:space="preserve"> к настоящим Правилам;</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495959">
        <w:rPr>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18" w:anchor="z246" w:history="1">
        <w:r w:rsidRPr="00495959">
          <w:rPr>
            <w:rStyle w:val="a3"/>
            <w:sz w:val="28"/>
            <w:szCs w:val="28"/>
          </w:rPr>
          <w:t>приложению 3</w:t>
        </w:r>
      </w:hyperlink>
      <w:r w:rsidRPr="00495959">
        <w:rPr>
          <w:sz w:val="28"/>
          <w:szCs w:val="28"/>
        </w:rPr>
        <w:t xml:space="preserve"> к настоящим Правилам;</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495959">
        <w:rPr>
          <w:sz w:val="28"/>
          <w:szCs w:val="28"/>
        </w:rPr>
        <w:t>копии документов об образовании и приложений к ним, засвидетельствованные нотариально;</w:t>
      </w:r>
    </w:p>
    <w:p w:rsidR="00495959" w:rsidRDefault="00AB0E34" w:rsidP="00495959">
      <w:pPr>
        <w:pStyle w:val="a4"/>
        <w:tabs>
          <w:tab w:val="left" w:pos="993"/>
        </w:tabs>
        <w:spacing w:before="0" w:beforeAutospacing="0" w:after="0" w:afterAutospacing="0"/>
        <w:ind w:firstLine="709"/>
        <w:jc w:val="both"/>
        <w:rPr>
          <w:b/>
          <w:sz w:val="28"/>
          <w:szCs w:val="28"/>
        </w:rPr>
      </w:pPr>
      <w:r w:rsidRPr="00495959">
        <w:rPr>
          <w:sz w:val="28"/>
          <w:szCs w:val="28"/>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495959" w:rsidRDefault="00AB0E34" w:rsidP="00495959">
      <w:pPr>
        <w:pStyle w:val="a4"/>
        <w:tabs>
          <w:tab w:val="left" w:pos="993"/>
        </w:tabs>
        <w:spacing w:before="0" w:beforeAutospacing="0" w:after="0" w:afterAutospacing="0"/>
        <w:ind w:firstLine="709"/>
        <w:jc w:val="both"/>
        <w:rPr>
          <w:b/>
          <w:sz w:val="28"/>
          <w:szCs w:val="28"/>
        </w:rPr>
      </w:pPr>
      <w:r w:rsidRPr="00E8400E">
        <w:rPr>
          <w:sz w:val="28"/>
          <w:szCs w:val="28"/>
        </w:rPr>
        <w:lastRenderedPageBreak/>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495959" w:rsidRDefault="00AB0E34" w:rsidP="00495959">
      <w:pPr>
        <w:pStyle w:val="a4"/>
        <w:tabs>
          <w:tab w:val="left" w:pos="993"/>
        </w:tabs>
        <w:spacing w:before="0" w:beforeAutospacing="0" w:after="0" w:afterAutospacing="0"/>
        <w:ind w:firstLine="709"/>
        <w:jc w:val="both"/>
        <w:rPr>
          <w:b/>
          <w:sz w:val="28"/>
          <w:szCs w:val="28"/>
        </w:rPr>
      </w:pPr>
      <w:r w:rsidRPr="00E8400E">
        <w:rPr>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E8400E">
        <w:rPr>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495959">
        <w:rPr>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9" w:anchor="z1" w:history="1">
        <w:r w:rsidRPr="00495959">
          <w:rPr>
            <w:rStyle w:val="a3"/>
            <w:sz w:val="28"/>
            <w:szCs w:val="28"/>
          </w:rPr>
          <w:t>приказом</w:t>
        </w:r>
      </w:hyperlink>
      <w:r w:rsidRPr="00495959">
        <w:rPr>
          <w:sz w:val="28"/>
          <w:szCs w:val="28"/>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495959">
        <w:rPr>
          <w:sz w:val="28"/>
          <w:szCs w:val="28"/>
        </w:rPr>
        <w:t>копия документа, удостоверяющего личность, гражданина Республики Казахстан;</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495959">
        <w:rPr>
          <w:sz w:val="28"/>
          <w:szCs w:val="28"/>
        </w:rPr>
        <w:t xml:space="preserve">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20" w:anchor="z115" w:history="1">
        <w:r w:rsidRPr="00495959">
          <w:rPr>
            <w:rStyle w:val="a3"/>
            <w:sz w:val="28"/>
            <w:szCs w:val="28"/>
          </w:rPr>
          <w:t>приказом</w:t>
        </w:r>
      </w:hyperlink>
      <w:r w:rsidRPr="00495959">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495959" w:rsidRDefault="00AB0E34" w:rsidP="00495959">
      <w:pPr>
        <w:pStyle w:val="a4"/>
        <w:numPr>
          <w:ilvl w:val="0"/>
          <w:numId w:val="7"/>
        </w:numPr>
        <w:tabs>
          <w:tab w:val="left" w:pos="993"/>
        </w:tabs>
        <w:spacing w:before="0" w:beforeAutospacing="0" w:after="0" w:afterAutospacing="0"/>
        <w:ind w:left="0" w:firstLine="709"/>
        <w:jc w:val="both"/>
        <w:rPr>
          <w:b/>
          <w:sz w:val="28"/>
          <w:szCs w:val="28"/>
        </w:rPr>
      </w:pPr>
      <w:r w:rsidRPr="00495959">
        <w:rPr>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21" w:anchor="z137" w:history="1">
        <w:r w:rsidRPr="00495959">
          <w:rPr>
            <w:rStyle w:val="a3"/>
            <w:sz w:val="28"/>
            <w:szCs w:val="28"/>
          </w:rPr>
          <w:t>приказом</w:t>
        </w:r>
      </w:hyperlink>
      <w:r w:rsidRPr="00495959">
        <w:rPr>
          <w:sz w:val="28"/>
          <w:szCs w:val="28"/>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495959" w:rsidRDefault="00AB0E34" w:rsidP="00495959">
      <w:pPr>
        <w:pStyle w:val="a4"/>
        <w:tabs>
          <w:tab w:val="left" w:pos="993"/>
        </w:tabs>
        <w:spacing w:before="0" w:beforeAutospacing="0" w:after="0" w:afterAutospacing="0"/>
        <w:ind w:firstLine="709"/>
        <w:jc w:val="both"/>
        <w:rPr>
          <w:sz w:val="28"/>
          <w:szCs w:val="28"/>
        </w:rPr>
      </w:pPr>
      <w:r w:rsidRPr="00495959">
        <w:rPr>
          <w:sz w:val="28"/>
          <w:szCs w:val="28"/>
        </w:rPr>
        <w:t xml:space="preserve">Допускается предоставление копий документов, указанных в </w:t>
      </w:r>
      <w:hyperlink r:id="rId22" w:anchor="z163" w:history="1">
        <w:r w:rsidRPr="00495959">
          <w:rPr>
            <w:rStyle w:val="a3"/>
            <w:sz w:val="28"/>
            <w:szCs w:val="28"/>
          </w:rPr>
          <w:t>подпунктах 3)</w:t>
        </w:r>
      </w:hyperlink>
      <w:r w:rsidRPr="00495959">
        <w:rPr>
          <w:sz w:val="28"/>
          <w:szCs w:val="28"/>
        </w:rPr>
        <w:t xml:space="preserve">, </w:t>
      </w:r>
      <w:hyperlink r:id="rId23" w:anchor="z167" w:history="1">
        <w:r w:rsidRPr="00495959">
          <w:rPr>
            <w:rStyle w:val="a3"/>
            <w:sz w:val="28"/>
            <w:szCs w:val="28"/>
          </w:rPr>
          <w:t>4)</w:t>
        </w:r>
      </w:hyperlink>
      <w:r w:rsidRPr="00495959">
        <w:rPr>
          <w:sz w:val="28"/>
          <w:szCs w:val="28"/>
        </w:rPr>
        <w:t xml:space="preserve">, </w:t>
      </w:r>
      <w:hyperlink r:id="rId24" w:anchor="z168" w:history="1">
        <w:r w:rsidRPr="00495959">
          <w:rPr>
            <w:rStyle w:val="a3"/>
            <w:sz w:val="28"/>
            <w:szCs w:val="28"/>
          </w:rPr>
          <w:t>5)</w:t>
        </w:r>
      </w:hyperlink>
      <w:r w:rsidRPr="00495959">
        <w:rPr>
          <w:sz w:val="28"/>
          <w:szCs w:val="28"/>
        </w:rPr>
        <w:t xml:space="preserve">, </w:t>
      </w:r>
      <w:hyperlink r:id="rId25" w:anchor="z170" w:history="1">
        <w:r w:rsidRPr="00495959">
          <w:rPr>
            <w:rStyle w:val="a3"/>
            <w:sz w:val="28"/>
            <w:szCs w:val="28"/>
          </w:rPr>
          <w:t>7)</w:t>
        </w:r>
      </w:hyperlink>
      <w:r w:rsidRPr="00495959">
        <w:rPr>
          <w:sz w:val="28"/>
          <w:szCs w:val="28"/>
        </w:rPr>
        <w:t xml:space="preserve">, </w:t>
      </w:r>
      <w:hyperlink r:id="rId26" w:anchor="z171" w:history="1">
        <w:r w:rsidRPr="00495959">
          <w:rPr>
            <w:rStyle w:val="a3"/>
            <w:sz w:val="28"/>
            <w:szCs w:val="28"/>
          </w:rPr>
          <w:t>8)</w:t>
        </w:r>
      </w:hyperlink>
      <w:r w:rsidRPr="00495959">
        <w:rPr>
          <w:sz w:val="28"/>
          <w:szCs w:val="28"/>
        </w:rPr>
        <w:t>, пункта 76 настоящих Правил.</w:t>
      </w:r>
    </w:p>
    <w:p w:rsidR="00495959" w:rsidRDefault="00AB0E34" w:rsidP="00495959">
      <w:pPr>
        <w:pStyle w:val="a4"/>
        <w:tabs>
          <w:tab w:val="left" w:pos="993"/>
        </w:tabs>
        <w:spacing w:before="0" w:beforeAutospacing="0" w:after="0" w:afterAutospacing="0"/>
        <w:ind w:firstLine="709"/>
        <w:jc w:val="both"/>
        <w:rPr>
          <w:b/>
          <w:sz w:val="28"/>
          <w:szCs w:val="28"/>
        </w:rPr>
      </w:pPr>
      <w:r w:rsidRPr="00D643FE">
        <w:rPr>
          <w:b/>
          <w:sz w:val="28"/>
          <w:szCs w:val="28"/>
        </w:rPr>
        <w:t>При этом 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495959" w:rsidRDefault="00AB0E34" w:rsidP="00495959">
      <w:pPr>
        <w:pStyle w:val="a4"/>
        <w:numPr>
          <w:ilvl w:val="0"/>
          <w:numId w:val="8"/>
        </w:numPr>
        <w:tabs>
          <w:tab w:val="left" w:pos="993"/>
        </w:tabs>
        <w:spacing w:before="0" w:beforeAutospacing="0" w:after="0" w:afterAutospacing="0"/>
        <w:ind w:left="0" w:firstLine="709"/>
        <w:jc w:val="both"/>
        <w:rPr>
          <w:sz w:val="28"/>
          <w:szCs w:val="28"/>
        </w:rPr>
      </w:pPr>
      <w:r w:rsidRPr="00E8400E">
        <w:rPr>
          <w:sz w:val="28"/>
          <w:szCs w:val="28"/>
        </w:rPr>
        <w:lastRenderedPageBreak/>
        <w:t>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AB0E34" w:rsidRPr="00495959" w:rsidRDefault="00AB0E34" w:rsidP="00495959">
      <w:pPr>
        <w:pStyle w:val="a4"/>
        <w:numPr>
          <w:ilvl w:val="0"/>
          <w:numId w:val="8"/>
        </w:numPr>
        <w:tabs>
          <w:tab w:val="left" w:pos="993"/>
        </w:tabs>
        <w:spacing w:before="0" w:beforeAutospacing="0" w:after="0" w:afterAutospacing="0"/>
        <w:ind w:left="0" w:firstLine="709"/>
        <w:jc w:val="both"/>
        <w:rPr>
          <w:b/>
          <w:sz w:val="28"/>
          <w:szCs w:val="28"/>
        </w:rPr>
      </w:pPr>
      <w:r w:rsidRPr="00E8400E">
        <w:rPr>
          <w:sz w:val="28"/>
          <w:szCs w:val="28"/>
        </w:rPr>
        <w:t>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AB0E34" w:rsidRDefault="00AB0E34" w:rsidP="00AB0E34">
      <w:pPr>
        <w:jc w:val="both"/>
        <w:rPr>
          <w:color w:val="000000"/>
          <w:sz w:val="28"/>
          <w:szCs w:val="28"/>
          <w:lang w:val="kk-KZ"/>
        </w:rPr>
      </w:pPr>
      <w:r>
        <w:rPr>
          <w:color w:val="000000"/>
          <w:sz w:val="28"/>
          <w:szCs w:val="28"/>
          <w:lang w:val="kk-KZ"/>
        </w:rPr>
        <w:tab/>
      </w:r>
      <w:r w:rsidRPr="00E8400E">
        <w:rPr>
          <w:color w:val="000000"/>
          <w:sz w:val="28"/>
          <w:szCs w:val="28"/>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r>
        <w:rPr>
          <w:color w:val="000000"/>
          <w:sz w:val="28"/>
          <w:szCs w:val="28"/>
          <w:lang w:val="kk-KZ"/>
        </w:rPr>
        <w:tab/>
      </w:r>
      <w:r w:rsidRPr="00E8400E">
        <w:rPr>
          <w:color w:val="000000"/>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AB0E34" w:rsidRDefault="00AB0E34" w:rsidP="00AB0E34">
      <w:pPr>
        <w:jc w:val="both"/>
        <w:rPr>
          <w:color w:val="000000"/>
          <w:sz w:val="28"/>
          <w:szCs w:val="28"/>
        </w:rPr>
      </w:pPr>
      <w:r>
        <w:rPr>
          <w:color w:val="000000"/>
          <w:sz w:val="28"/>
          <w:szCs w:val="28"/>
          <w:lang w:val="kk-KZ"/>
        </w:rPr>
        <w:tab/>
      </w:r>
      <w:r w:rsidRPr="00E8400E">
        <w:rPr>
          <w:color w:val="000000"/>
          <w:sz w:val="28"/>
          <w:szCs w:val="28"/>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Когда документы передаются в электронном виде по электронной почте государственного органа, оригиналы либо нотариально заверенные копии документов  представляются не позднее, чем за час до начала собеседования. В случае непредоставления их, лицо не допускается к собеседованию в конкурсную комиссию. </w:t>
      </w:r>
    </w:p>
    <w:p w:rsidR="00495959" w:rsidRDefault="00495959" w:rsidP="00AB0E34">
      <w:pPr>
        <w:jc w:val="both"/>
        <w:rPr>
          <w:color w:val="000000"/>
          <w:sz w:val="28"/>
          <w:szCs w:val="28"/>
        </w:rPr>
      </w:pPr>
    </w:p>
    <w:p w:rsidR="00AB0E34" w:rsidRDefault="00AB0E34" w:rsidP="00AB0E34">
      <w:pPr>
        <w:ind w:firstLine="708"/>
        <w:jc w:val="both"/>
        <w:rPr>
          <w:b/>
          <w:bCs/>
          <w:sz w:val="28"/>
          <w:szCs w:val="28"/>
          <w:lang w:val="kk-KZ"/>
        </w:rPr>
      </w:pPr>
      <w:r>
        <w:rPr>
          <w:b/>
          <w:bCs/>
          <w:sz w:val="28"/>
          <w:szCs w:val="28"/>
          <w:lang w:val="kk-KZ"/>
        </w:rPr>
        <w:t>Дополнительная информация</w:t>
      </w:r>
      <w:r w:rsidRPr="00782809">
        <w:rPr>
          <w:b/>
          <w:bCs/>
          <w:sz w:val="28"/>
          <w:szCs w:val="28"/>
          <w:lang w:val="kk-KZ"/>
        </w:rPr>
        <w:t>:</w:t>
      </w:r>
      <w:r w:rsidRPr="00E8400E">
        <w:rPr>
          <w:b/>
          <w:bCs/>
          <w:sz w:val="28"/>
          <w:szCs w:val="28"/>
          <w:lang w:val="kk-KZ"/>
        </w:rPr>
        <w:t xml:space="preserve"> </w:t>
      </w:r>
    </w:p>
    <w:p w:rsidR="00AB0E34" w:rsidRDefault="00AB0E34" w:rsidP="00AB0E34">
      <w:pPr>
        <w:ind w:firstLine="708"/>
        <w:jc w:val="both"/>
        <w:rPr>
          <w:lang w:val="kk-KZ"/>
        </w:rPr>
      </w:pPr>
      <w:r w:rsidRPr="00331BEB">
        <w:rPr>
          <w:sz w:val="28"/>
          <w:szCs w:val="28"/>
        </w:rPr>
        <w:t>Государственные служащие, участвующие в конкурсе, тестирование не проходят.</w:t>
      </w:r>
      <w:r>
        <w:t xml:space="preserve"> </w:t>
      </w:r>
    </w:p>
    <w:p w:rsidR="00AB0E34" w:rsidRDefault="00AB0E34" w:rsidP="00AB0E34">
      <w:pPr>
        <w:ind w:firstLine="708"/>
        <w:jc w:val="both"/>
        <w:rPr>
          <w:sz w:val="28"/>
          <w:szCs w:val="28"/>
          <w:lang w:val="kk-KZ"/>
        </w:rPr>
      </w:pPr>
      <w:r w:rsidRPr="00331BEB">
        <w:rPr>
          <w:sz w:val="28"/>
          <w:szCs w:val="28"/>
        </w:rPr>
        <w:t xml:space="preserve">Государственные служащие и лица, которые в течение тридцати календарных дней со дня увольнения с государственной службы, за исключением уволенных по отрицательным мотивам или по результатам оценки их деятельности, испытательного срока либо итогов аттестации, вправе принять участие в конкурсе и выборах на занятие административной государственной должности корпуса "Б" без прохождения тестирования при условии, если они не состояли в трудовых отношениях с иными физическими и юридическими лицами, не являющимися государственными органами, а также не выезжали </w:t>
      </w:r>
      <w:r>
        <w:rPr>
          <w:sz w:val="28"/>
          <w:szCs w:val="28"/>
        </w:rPr>
        <w:t>за пределы Республики Казахстан</w:t>
      </w:r>
      <w:r>
        <w:rPr>
          <w:sz w:val="28"/>
          <w:szCs w:val="28"/>
          <w:lang w:val="kk-KZ"/>
        </w:rPr>
        <w:t>.</w:t>
      </w:r>
      <w:r w:rsidRPr="00331BEB">
        <w:rPr>
          <w:sz w:val="28"/>
          <w:szCs w:val="28"/>
        </w:rPr>
        <w:t xml:space="preserve"> </w:t>
      </w:r>
    </w:p>
    <w:p w:rsidR="00AB0E34" w:rsidRDefault="00AB0E34" w:rsidP="00AB0E34">
      <w:pPr>
        <w:ind w:firstLine="708"/>
        <w:jc w:val="both"/>
        <w:rPr>
          <w:sz w:val="28"/>
          <w:szCs w:val="28"/>
        </w:rPr>
      </w:pPr>
      <w:r w:rsidRPr="00E8400E">
        <w:rPr>
          <w:sz w:val="28"/>
          <w:szCs w:val="28"/>
        </w:rPr>
        <w:t xml:space="preserve">Для обеспечения прозрачности и объективности работы конкурсной комиссии на ее заседание приглашаются наблюдатели. </w:t>
      </w:r>
    </w:p>
    <w:p w:rsidR="00AB0E34" w:rsidRDefault="00AB0E34" w:rsidP="00AB0E34">
      <w:pPr>
        <w:ind w:firstLine="708"/>
        <w:jc w:val="both"/>
        <w:rPr>
          <w:sz w:val="28"/>
          <w:szCs w:val="28"/>
        </w:rPr>
      </w:pPr>
      <w:r w:rsidRPr="00E8400E">
        <w:rPr>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Pr="00E8400E">
        <w:rPr>
          <w:sz w:val="28"/>
          <w:szCs w:val="28"/>
        </w:rPr>
        <w:t xml:space="preserve"> </w:t>
      </w:r>
    </w:p>
    <w:p w:rsidR="00AB0E34" w:rsidRDefault="00AB0E34" w:rsidP="00AB0E34">
      <w:pPr>
        <w:ind w:firstLine="708"/>
        <w:jc w:val="both"/>
        <w:rPr>
          <w:sz w:val="28"/>
          <w:szCs w:val="28"/>
        </w:rPr>
      </w:pPr>
      <w:r w:rsidRPr="00E8400E">
        <w:rPr>
          <w:sz w:val="28"/>
          <w:szCs w:val="28"/>
        </w:rPr>
        <w:t xml:space="preserve">Решение конкурсной комиссии и списки кандидатов, получивших положительное заключение конкурсной комиссии, размещаются на </w:t>
      </w:r>
      <w:r w:rsidRPr="00E8400E">
        <w:rPr>
          <w:sz w:val="28"/>
          <w:szCs w:val="28"/>
        </w:rPr>
        <w:lastRenderedPageBreak/>
        <w:t xml:space="preserve">информационных стендах государственного органа в местах, доступных для всеобщего обозрения, а также на его интернет-ресурсе в течение одного рабочего дня со дня проведения конкурса. </w:t>
      </w:r>
    </w:p>
    <w:p w:rsidR="00AB0E34" w:rsidRPr="00E8400E" w:rsidRDefault="00AB0E34" w:rsidP="00AB0E34">
      <w:pPr>
        <w:ind w:firstLine="708"/>
        <w:jc w:val="both"/>
        <w:rPr>
          <w:sz w:val="28"/>
          <w:szCs w:val="28"/>
        </w:rPr>
      </w:pPr>
      <w:r w:rsidRPr="00E8400E">
        <w:rPr>
          <w:color w:val="000000"/>
          <w:sz w:val="28"/>
          <w:szCs w:val="28"/>
        </w:rPr>
        <w:t>Конкурс проводится в соответствии Правил проведения конкурса на занятие административной государственной должности корпуса "Б", утвержденных приказом Председателя Агентства</w:t>
      </w:r>
      <w:r w:rsidRPr="00E8400E">
        <w:rPr>
          <w:sz w:val="28"/>
          <w:szCs w:val="28"/>
        </w:rPr>
        <w:t xml:space="preserve"> </w:t>
      </w:r>
      <w:r w:rsidRPr="00E8400E">
        <w:rPr>
          <w:color w:val="000000"/>
          <w:sz w:val="28"/>
          <w:szCs w:val="28"/>
        </w:rPr>
        <w:t>Республики Казахстан</w:t>
      </w:r>
      <w:r w:rsidRPr="00E8400E">
        <w:rPr>
          <w:sz w:val="28"/>
          <w:szCs w:val="28"/>
        </w:rPr>
        <w:t xml:space="preserve"> </w:t>
      </w:r>
      <w:r w:rsidRPr="00E8400E">
        <w:rPr>
          <w:color w:val="000000"/>
          <w:sz w:val="28"/>
          <w:szCs w:val="28"/>
        </w:rPr>
        <w:t>по делам государственной</w:t>
      </w:r>
      <w:r>
        <w:rPr>
          <w:color w:val="000000"/>
          <w:sz w:val="28"/>
          <w:szCs w:val="28"/>
        </w:rPr>
        <w:t xml:space="preserve"> </w:t>
      </w:r>
      <w:r w:rsidRPr="00E8400E">
        <w:rPr>
          <w:color w:val="000000"/>
          <w:sz w:val="28"/>
          <w:szCs w:val="28"/>
        </w:rPr>
        <w:t>службы</w:t>
      </w:r>
      <w:r>
        <w:rPr>
          <w:color w:val="000000"/>
          <w:sz w:val="28"/>
          <w:szCs w:val="28"/>
        </w:rPr>
        <w:t xml:space="preserve"> </w:t>
      </w:r>
      <w:r w:rsidRPr="00E8400E">
        <w:rPr>
          <w:color w:val="000000"/>
          <w:sz w:val="28"/>
          <w:szCs w:val="28"/>
        </w:rPr>
        <w:t xml:space="preserve">и противодействию коррупции №40 от 21 февраля 2017 года </w:t>
      </w:r>
    </w:p>
    <w:p w:rsidR="00AB0E34" w:rsidRDefault="00AB0E34" w:rsidP="00AB0E34">
      <w:pPr>
        <w:pStyle w:val="a4"/>
        <w:spacing w:before="0" w:beforeAutospacing="0" w:after="0" w:afterAutospacing="0"/>
        <w:ind w:firstLine="709"/>
        <w:jc w:val="right"/>
      </w:pPr>
    </w:p>
    <w:p w:rsidR="00AB0E34" w:rsidRDefault="00AB0E34" w:rsidP="00AB0E34">
      <w:pPr>
        <w:pStyle w:val="a4"/>
        <w:spacing w:before="0" w:beforeAutospacing="0" w:after="0" w:afterAutospacing="0"/>
        <w:ind w:firstLine="709"/>
        <w:jc w:val="right"/>
      </w:pPr>
    </w:p>
    <w:p w:rsidR="00AC2CD8" w:rsidRPr="00AB0E34" w:rsidRDefault="00AC2CD8" w:rsidP="000B5542">
      <w:pPr>
        <w:jc w:val="both"/>
        <w:rPr>
          <w:sz w:val="28"/>
          <w:szCs w:val="28"/>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Pr="000B5542" w:rsidRDefault="00AC2CD8" w:rsidP="000B5542">
      <w:pPr>
        <w:jc w:val="both"/>
        <w:rPr>
          <w:sz w:val="28"/>
          <w:szCs w:val="28"/>
          <w:lang w:val="kk-KZ"/>
        </w:rPr>
      </w:pPr>
    </w:p>
    <w:p w:rsidR="00AC2CD8" w:rsidRDefault="00AC2CD8" w:rsidP="000B5542">
      <w:pPr>
        <w:jc w:val="both"/>
        <w:rPr>
          <w:sz w:val="28"/>
          <w:szCs w:val="28"/>
          <w:lang w:val="kk-KZ"/>
        </w:rPr>
      </w:pPr>
    </w:p>
    <w:p w:rsidR="00AB0E34" w:rsidRPr="000B5542" w:rsidRDefault="00AB0E34" w:rsidP="000B5542">
      <w:pPr>
        <w:jc w:val="both"/>
        <w:rPr>
          <w:sz w:val="28"/>
          <w:szCs w:val="28"/>
          <w:lang w:val="kk-KZ"/>
        </w:rPr>
      </w:pPr>
    </w:p>
    <w:p w:rsidR="00AC2CD8" w:rsidRDefault="00AC2CD8" w:rsidP="000B5542">
      <w:pPr>
        <w:jc w:val="both"/>
        <w:rPr>
          <w:sz w:val="28"/>
          <w:szCs w:val="28"/>
        </w:rPr>
      </w:pPr>
    </w:p>
    <w:p w:rsidR="00495959" w:rsidRDefault="00495959" w:rsidP="000B5542">
      <w:pPr>
        <w:jc w:val="both"/>
        <w:rPr>
          <w:sz w:val="28"/>
          <w:szCs w:val="28"/>
        </w:rPr>
      </w:pPr>
    </w:p>
    <w:p w:rsidR="00495959" w:rsidRDefault="00495959" w:rsidP="000B5542">
      <w:pPr>
        <w:jc w:val="both"/>
        <w:rPr>
          <w:sz w:val="28"/>
          <w:szCs w:val="28"/>
        </w:rPr>
      </w:pPr>
    </w:p>
    <w:p w:rsidR="00495959" w:rsidRPr="006F6071" w:rsidRDefault="00495959" w:rsidP="000B5542">
      <w:pPr>
        <w:jc w:val="both"/>
        <w:rPr>
          <w:sz w:val="28"/>
          <w:szCs w:val="28"/>
        </w:rPr>
      </w:pPr>
    </w:p>
    <w:p w:rsidR="00E91EDD" w:rsidRPr="006F6071" w:rsidRDefault="00E91EDD" w:rsidP="000B5542">
      <w:pPr>
        <w:jc w:val="both"/>
        <w:rPr>
          <w:sz w:val="28"/>
          <w:szCs w:val="28"/>
        </w:rPr>
      </w:pPr>
    </w:p>
    <w:p w:rsidR="00AC2CD8" w:rsidRPr="000B5542" w:rsidRDefault="00AC2CD8" w:rsidP="000B5542">
      <w:pPr>
        <w:jc w:val="both"/>
        <w:rPr>
          <w:sz w:val="28"/>
          <w:szCs w:val="28"/>
          <w:lang w:val="kk-KZ"/>
        </w:rPr>
      </w:pPr>
    </w:p>
    <w:tbl>
      <w:tblPr>
        <w:tblW w:w="0" w:type="auto"/>
        <w:tblCellSpacing w:w="0" w:type="auto"/>
        <w:tblLook w:val="04A0"/>
      </w:tblPr>
      <w:tblGrid>
        <w:gridCol w:w="5480"/>
        <w:gridCol w:w="3905"/>
      </w:tblGrid>
      <w:tr w:rsidR="00AE442D" w:rsidRPr="000B5542" w:rsidTr="00D06CC7">
        <w:trPr>
          <w:trHeight w:val="30"/>
          <w:tblCellSpacing w:w="0" w:type="auto"/>
        </w:trPr>
        <w:tc>
          <w:tcPr>
            <w:tcW w:w="5480" w:type="dxa"/>
            <w:tcMar>
              <w:top w:w="15" w:type="dxa"/>
              <w:left w:w="15" w:type="dxa"/>
              <w:bottom w:w="15" w:type="dxa"/>
              <w:right w:w="15" w:type="dxa"/>
            </w:tcMar>
            <w:vAlign w:val="center"/>
          </w:tcPr>
          <w:p w:rsidR="00AE442D" w:rsidRPr="000B5542" w:rsidRDefault="00AE442D" w:rsidP="000B5542">
            <w:pPr>
              <w:jc w:val="both"/>
              <w:rPr>
                <w:sz w:val="28"/>
                <w:szCs w:val="28"/>
              </w:rPr>
            </w:pPr>
            <w:r w:rsidRPr="000B5542">
              <w:rPr>
                <w:color w:val="000000"/>
                <w:sz w:val="28"/>
                <w:szCs w:val="28"/>
              </w:rPr>
              <w:t> </w:t>
            </w:r>
          </w:p>
        </w:tc>
        <w:tc>
          <w:tcPr>
            <w:tcW w:w="3905" w:type="dxa"/>
            <w:tcMar>
              <w:top w:w="15" w:type="dxa"/>
              <w:left w:w="15" w:type="dxa"/>
              <w:bottom w:w="15" w:type="dxa"/>
              <w:right w:w="15" w:type="dxa"/>
            </w:tcMar>
            <w:vAlign w:val="center"/>
          </w:tcPr>
          <w:p w:rsidR="00AE442D" w:rsidRPr="000B5542" w:rsidRDefault="00AE442D" w:rsidP="000B5542">
            <w:pPr>
              <w:jc w:val="both"/>
              <w:rPr>
                <w:sz w:val="28"/>
                <w:szCs w:val="28"/>
              </w:rPr>
            </w:pPr>
            <w:r w:rsidRPr="000B5542">
              <w:rPr>
                <w:color w:val="000000"/>
                <w:sz w:val="28"/>
                <w:szCs w:val="28"/>
              </w:rPr>
              <w:t>Приложение 2</w:t>
            </w:r>
            <w:r w:rsidRPr="000B5542">
              <w:rPr>
                <w:sz w:val="28"/>
                <w:szCs w:val="28"/>
              </w:rPr>
              <w:br/>
            </w:r>
            <w:r w:rsidRPr="000B5542">
              <w:rPr>
                <w:color w:val="000000"/>
                <w:sz w:val="28"/>
                <w:szCs w:val="28"/>
              </w:rPr>
              <w:t>к Правилам проведения конкурса</w:t>
            </w:r>
            <w:r w:rsidRPr="000B5542">
              <w:rPr>
                <w:sz w:val="28"/>
                <w:szCs w:val="28"/>
              </w:rPr>
              <w:br/>
            </w:r>
            <w:r w:rsidRPr="000B5542">
              <w:rPr>
                <w:color w:val="000000"/>
                <w:sz w:val="28"/>
                <w:szCs w:val="28"/>
              </w:rPr>
              <w:t>на занятие административной</w:t>
            </w:r>
            <w:r w:rsidRPr="000B5542">
              <w:rPr>
                <w:sz w:val="28"/>
                <w:szCs w:val="28"/>
              </w:rPr>
              <w:br/>
            </w:r>
            <w:r w:rsidRPr="000B5542">
              <w:rPr>
                <w:color w:val="000000"/>
                <w:sz w:val="28"/>
                <w:szCs w:val="28"/>
              </w:rPr>
              <w:t>государственной должности корпуса "Б"</w:t>
            </w:r>
          </w:p>
        </w:tc>
      </w:tr>
      <w:tr w:rsidR="00AE442D" w:rsidRPr="000B5542" w:rsidTr="00D06CC7">
        <w:trPr>
          <w:trHeight w:val="30"/>
          <w:tblCellSpacing w:w="0" w:type="auto"/>
        </w:trPr>
        <w:tc>
          <w:tcPr>
            <w:tcW w:w="5480" w:type="dxa"/>
            <w:tcMar>
              <w:top w:w="15" w:type="dxa"/>
              <w:left w:w="15" w:type="dxa"/>
              <w:bottom w:w="15" w:type="dxa"/>
              <w:right w:w="15" w:type="dxa"/>
            </w:tcMar>
            <w:vAlign w:val="center"/>
          </w:tcPr>
          <w:p w:rsidR="00AE442D" w:rsidRPr="000B5542" w:rsidRDefault="00AE442D" w:rsidP="000B5542">
            <w:pPr>
              <w:jc w:val="both"/>
              <w:rPr>
                <w:sz w:val="28"/>
                <w:szCs w:val="28"/>
              </w:rPr>
            </w:pPr>
            <w:r w:rsidRPr="000B5542">
              <w:rPr>
                <w:color w:val="000000"/>
                <w:sz w:val="28"/>
                <w:szCs w:val="28"/>
              </w:rPr>
              <w:t> </w:t>
            </w:r>
          </w:p>
        </w:tc>
        <w:tc>
          <w:tcPr>
            <w:tcW w:w="3905" w:type="dxa"/>
            <w:tcMar>
              <w:top w:w="15" w:type="dxa"/>
              <w:left w:w="15" w:type="dxa"/>
              <w:bottom w:w="15" w:type="dxa"/>
              <w:right w:w="15" w:type="dxa"/>
            </w:tcMar>
            <w:vAlign w:val="center"/>
          </w:tcPr>
          <w:p w:rsidR="00AE442D" w:rsidRPr="000B5542" w:rsidRDefault="00AE442D" w:rsidP="000B5542">
            <w:pPr>
              <w:jc w:val="both"/>
              <w:rPr>
                <w:color w:val="000000"/>
                <w:sz w:val="28"/>
                <w:szCs w:val="28"/>
                <w:lang w:val="kk-KZ"/>
              </w:rPr>
            </w:pPr>
            <w:r w:rsidRPr="000B5542">
              <w:rPr>
                <w:color w:val="000000"/>
                <w:sz w:val="28"/>
                <w:szCs w:val="28"/>
              </w:rPr>
              <w:t>Форма</w:t>
            </w:r>
          </w:p>
          <w:p w:rsidR="00622C41" w:rsidRPr="000B5542" w:rsidRDefault="00622C41" w:rsidP="000B5542">
            <w:pPr>
              <w:jc w:val="both"/>
              <w:rPr>
                <w:sz w:val="28"/>
                <w:szCs w:val="28"/>
                <w:lang w:val="kk-KZ"/>
              </w:rPr>
            </w:pPr>
          </w:p>
        </w:tc>
      </w:tr>
    </w:tbl>
    <w:p w:rsidR="00AE442D" w:rsidRPr="000B5542" w:rsidRDefault="00AE442D" w:rsidP="000B5542">
      <w:pPr>
        <w:jc w:val="both"/>
        <w:rPr>
          <w:color w:val="000000"/>
          <w:sz w:val="28"/>
          <w:szCs w:val="28"/>
        </w:rPr>
      </w:pPr>
      <w:bookmarkStart w:id="1" w:name="z240"/>
      <w:r w:rsidRPr="000B5542">
        <w:rPr>
          <w:color w:val="000000"/>
          <w:sz w:val="28"/>
          <w:szCs w:val="28"/>
        </w:rPr>
        <w:t>                                                       _________________________________</w:t>
      </w:r>
      <w:r w:rsidRPr="000B5542">
        <w:rPr>
          <w:sz w:val="28"/>
          <w:szCs w:val="28"/>
        </w:rPr>
        <w:br/>
      </w:r>
      <w:r w:rsidRPr="000B5542">
        <w:rPr>
          <w:color w:val="000000"/>
          <w:sz w:val="28"/>
          <w:szCs w:val="28"/>
        </w:rPr>
        <w:t xml:space="preserve">                                                             (государственный орган)</w:t>
      </w:r>
    </w:p>
    <w:p w:rsidR="00AE442D" w:rsidRPr="000B5542" w:rsidRDefault="00AE442D" w:rsidP="000B5542">
      <w:pPr>
        <w:jc w:val="both"/>
        <w:rPr>
          <w:sz w:val="28"/>
          <w:szCs w:val="28"/>
        </w:rPr>
      </w:pPr>
    </w:p>
    <w:bookmarkEnd w:id="1"/>
    <w:p w:rsidR="00AE442D" w:rsidRPr="000B5542" w:rsidRDefault="00AE442D" w:rsidP="000B5542">
      <w:pPr>
        <w:jc w:val="center"/>
        <w:rPr>
          <w:sz w:val="28"/>
          <w:szCs w:val="28"/>
        </w:rPr>
      </w:pPr>
      <w:r w:rsidRPr="000B5542">
        <w:rPr>
          <w:b/>
          <w:color w:val="000000"/>
          <w:sz w:val="28"/>
          <w:szCs w:val="28"/>
        </w:rPr>
        <w:t>Заявление</w:t>
      </w:r>
    </w:p>
    <w:p w:rsidR="00AE442D" w:rsidRPr="000B5542" w:rsidRDefault="00AE442D" w:rsidP="000B5542">
      <w:pPr>
        <w:jc w:val="both"/>
        <w:rPr>
          <w:color w:val="000000"/>
          <w:sz w:val="28"/>
          <w:szCs w:val="28"/>
        </w:rPr>
      </w:pPr>
      <w:bookmarkStart w:id="2" w:name="z242"/>
      <w:r w:rsidRPr="000B5542">
        <w:rPr>
          <w:color w:val="000000"/>
          <w:sz w:val="28"/>
          <w:szCs w:val="28"/>
        </w:rPr>
        <w:t>           Прошу допустить меня к участию в конкурсе на занятие вакантной</w:t>
      </w:r>
    </w:p>
    <w:p w:rsidR="00AE442D" w:rsidRPr="000B5542" w:rsidRDefault="00AE442D" w:rsidP="000B5542">
      <w:pPr>
        <w:jc w:val="both"/>
        <w:rPr>
          <w:color w:val="000000"/>
          <w:sz w:val="28"/>
          <w:szCs w:val="28"/>
        </w:rPr>
      </w:pPr>
      <w:r w:rsidRPr="000B5542">
        <w:rPr>
          <w:color w:val="000000"/>
          <w:sz w:val="28"/>
          <w:szCs w:val="28"/>
        </w:rPr>
        <w:t>Административной</w:t>
      </w:r>
      <w:r w:rsidR="00622C41" w:rsidRPr="000B5542">
        <w:rPr>
          <w:color w:val="000000"/>
          <w:sz w:val="28"/>
          <w:szCs w:val="28"/>
          <w:lang w:val="kk-KZ"/>
        </w:rPr>
        <w:t xml:space="preserve"> </w:t>
      </w:r>
      <w:r w:rsidRPr="000B5542">
        <w:rPr>
          <w:color w:val="000000"/>
          <w:sz w:val="28"/>
          <w:szCs w:val="28"/>
        </w:rPr>
        <w:t xml:space="preserve">государственной должности </w:t>
      </w:r>
    </w:p>
    <w:p w:rsidR="00AE442D" w:rsidRPr="000B5542" w:rsidRDefault="00AE442D" w:rsidP="000B5542">
      <w:pPr>
        <w:jc w:val="both"/>
        <w:rPr>
          <w:color w:val="000000"/>
          <w:sz w:val="28"/>
          <w:szCs w:val="28"/>
        </w:rPr>
      </w:pP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p>
    <w:p w:rsidR="00AE442D" w:rsidRPr="000B5542" w:rsidRDefault="00AE442D" w:rsidP="000B5542">
      <w:pPr>
        <w:jc w:val="both"/>
        <w:rPr>
          <w:color w:val="000000"/>
          <w:sz w:val="28"/>
          <w:szCs w:val="28"/>
        </w:rPr>
      </w:pPr>
    </w:p>
    <w:p w:rsidR="00AE442D" w:rsidRPr="000B5542" w:rsidRDefault="00AE442D" w:rsidP="000B5542">
      <w:pPr>
        <w:ind w:firstLine="709"/>
        <w:jc w:val="both"/>
        <w:rPr>
          <w:sz w:val="28"/>
          <w:szCs w:val="28"/>
        </w:rPr>
      </w:pPr>
      <w:r w:rsidRPr="000B5542">
        <w:rPr>
          <w:color w:val="000000"/>
          <w:sz w:val="28"/>
          <w:szCs w:val="28"/>
        </w:rPr>
        <w:t>С основными требованиями Правил проведения конкурса на занятие</w:t>
      </w:r>
      <w:r w:rsidRPr="000B5542">
        <w:rPr>
          <w:sz w:val="28"/>
          <w:szCs w:val="28"/>
        </w:rPr>
        <w:br/>
      </w:r>
      <w:r w:rsidRPr="000B5542">
        <w:rPr>
          <w:color w:val="000000"/>
          <w:sz w:val="28"/>
          <w:szCs w:val="28"/>
        </w:rPr>
        <w:t>административной государственной должности корпуса "Б" ознакомлен (ознакомлена),</w:t>
      </w:r>
      <w:r w:rsidR="00622C41" w:rsidRPr="000B5542">
        <w:rPr>
          <w:color w:val="000000"/>
          <w:sz w:val="28"/>
          <w:szCs w:val="28"/>
          <w:lang w:val="kk-KZ"/>
        </w:rPr>
        <w:t xml:space="preserve"> </w:t>
      </w:r>
      <w:r w:rsidRPr="000B5542">
        <w:rPr>
          <w:color w:val="000000"/>
          <w:sz w:val="28"/>
          <w:szCs w:val="28"/>
        </w:rPr>
        <w:t>согласен (согласна) и обязуюсь их выполнять.</w:t>
      </w:r>
    </w:p>
    <w:p w:rsidR="00AE442D" w:rsidRPr="000B5542" w:rsidRDefault="00AE442D" w:rsidP="000B5542">
      <w:pPr>
        <w:ind w:firstLine="709"/>
        <w:jc w:val="both"/>
        <w:rPr>
          <w:sz w:val="28"/>
          <w:szCs w:val="28"/>
        </w:rPr>
      </w:pPr>
      <w:r w:rsidRPr="000B5542">
        <w:rPr>
          <w:color w:val="000000"/>
          <w:sz w:val="28"/>
          <w:szCs w:val="28"/>
        </w:rPr>
        <w:t>Отвечаю за подлинность представленных документов.</w:t>
      </w:r>
    </w:p>
    <w:p w:rsidR="00AE442D" w:rsidRPr="000B5542" w:rsidRDefault="00AE442D" w:rsidP="000B5542">
      <w:pPr>
        <w:ind w:firstLine="709"/>
        <w:jc w:val="both"/>
        <w:rPr>
          <w:color w:val="000000"/>
          <w:sz w:val="28"/>
          <w:szCs w:val="28"/>
        </w:rPr>
      </w:pPr>
      <w:r w:rsidRPr="000B5542">
        <w:rPr>
          <w:color w:val="000000"/>
          <w:sz w:val="28"/>
          <w:szCs w:val="28"/>
        </w:rPr>
        <w:t>Прилагаемыедокументы:</w:t>
      </w:r>
    </w:p>
    <w:p w:rsidR="00AE442D" w:rsidRPr="000B5542" w:rsidRDefault="00AE442D" w:rsidP="000B5542">
      <w:pPr>
        <w:ind w:firstLine="709"/>
        <w:jc w:val="both"/>
        <w:rPr>
          <w:sz w:val="28"/>
          <w:szCs w:val="28"/>
        </w:rPr>
      </w:pP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r w:rsidRPr="000B5542">
        <w:rPr>
          <w:sz w:val="28"/>
          <w:szCs w:val="28"/>
        </w:rPr>
        <w:br/>
      </w:r>
      <w:r w:rsidRPr="000B5542">
        <w:rPr>
          <w:color w:val="000000"/>
          <w:sz w:val="28"/>
          <w:szCs w:val="28"/>
        </w:rPr>
        <w:t>__________________________________________________________________</w:t>
      </w:r>
      <w:bookmarkStart w:id="3" w:name="z243"/>
      <w:bookmarkEnd w:id="2"/>
      <w:r w:rsidRPr="000B5542">
        <w:rPr>
          <w:color w:val="000000"/>
          <w:sz w:val="28"/>
          <w:szCs w:val="28"/>
        </w:rPr>
        <w:t>Адрес и контактный телефон _____________________________________</w:t>
      </w:r>
      <w:r w:rsidRPr="000B5542">
        <w:rPr>
          <w:sz w:val="28"/>
          <w:szCs w:val="28"/>
        </w:rPr>
        <w:br/>
      </w:r>
      <w:r w:rsidRPr="000B5542">
        <w:rPr>
          <w:color w:val="000000"/>
          <w:sz w:val="28"/>
          <w:szCs w:val="28"/>
        </w:rPr>
        <w:t>__________________________________________________________________</w:t>
      </w:r>
    </w:p>
    <w:p w:rsidR="00AE442D" w:rsidRPr="000B5542" w:rsidRDefault="00AE442D" w:rsidP="000B5542">
      <w:pPr>
        <w:jc w:val="both"/>
        <w:rPr>
          <w:sz w:val="28"/>
          <w:szCs w:val="28"/>
        </w:rPr>
      </w:pPr>
      <w:bookmarkStart w:id="4" w:name="z244"/>
      <w:bookmarkEnd w:id="3"/>
      <w:r w:rsidRPr="000B5542">
        <w:rPr>
          <w:color w:val="000000"/>
          <w:sz w:val="28"/>
          <w:szCs w:val="28"/>
        </w:rPr>
        <w:t>__________                               _______________________________________</w:t>
      </w:r>
      <w:r w:rsidRPr="000B5542">
        <w:rPr>
          <w:sz w:val="28"/>
          <w:szCs w:val="28"/>
        </w:rPr>
        <w:br/>
      </w:r>
      <w:r w:rsidRPr="000B5542">
        <w:rPr>
          <w:color w:val="000000"/>
          <w:sz w:val="28"/>
          <w:szCs w:val="28"/>
        </w:rPr>
        <w:t>(подпись)                               (Фамилия, имя, отчество (при его наличии))</w:t>
      </w:r>
    </w:p>
    <w:p w:rsidR="00AE442D" w:rsidRPr="000B5542" w:rsidRDefault="00AE442D" w:rsidP="000B5542">
      <w:pPr>
        <w:jc w:val="both"/>
        <w:rPr>
          <w:color w:val="000000"/>
          <w:sz w:val="28"/>
          <w:szCs w:val="28"/>
        </w:rPr>
      </w:pPr>
      <w:bookmarkStart w:id="5" w:name="z245"/>
      <w:bookmarkEnd w:id="4"/>
      <w:r w:rsidRPr="000B5542">
        <w:rPr>
          <w:color w:val="000000"/>
          <w:sz w:val="28"/>
          <w:szCs w:val="28"/>
        </w:rPr>
        <w:t>"____"_______________ 20__ г.</w:t>
      </w:r>
    </w:p>
    <w:p w:rsidR="00F21E20" w:rsidRPr="000B5542" w:rsidRDefault="00F21E20" w:rsidP="000B5542">
      <w:pPr>
        <w:jc w:val="both"/>
        <w:rPr>
          <w:color w:val="000000"/>
          <w:sz w:val="28"/>
          <w:szCs w:val="28"/>
          <w:lang w:val="kk-KZ"/>
        </w:rPr>
      </w:pPr>
    </w:p>
    <w:p w:rsidR="00622C41" w:rsidRDefault="00622C41" w:rsidP="000B5542">
      <w:pPr>
        <w:jc w:val="both"/>
        <w:rPr>
          <w:color w:val="000000"/>
          <w:sz w:val="28"/>
          <w:szCs w:val="28"/>
          <w:lang w:val="en-US"/>
        </w:rPr>
      </w:pPr>
    </w:p>
    <w:p w:rsidR="00E91EDD" w:rsidRDefault="00E91EDD" w:rsidP="000B5542">
      <w:pPr>
        <w:jc w:val="both"/>
        <w:rPr>
          <w:color w:val="000000"/>
          <w:sz w:val="28"/>
          <w:szCs w:val="28"/>
          <w:lang w:val="en-US"/>
        </w:rPr>
      </w:pPr>
    </w:p>
    <w:p w:rsidR="00E91EDD" w:rsidRDefault="00E91EDD" w:rsidP="000B5542">
      <w:pPr>
        <w:jc w:val="both"/>
        <w:rPr>
          <w:color w:val="000000"/>
          <w:sz w:val="28"/>
          <w:szCs w:val="28"/>
          <w:lang w:val="en-US"/>
        </w:rPr>
      </w:pPr>
    </w:p>
    <w:p w:rsidR="00E91EDD" w:rsidRPr="00E91EDD" w:rsidRDefault="00E91EDD" w:rsidP="000B5542">
      <w:pPr>
        <w:jc w:val="both"/>
        <w:rPr>
          <w:color w:val="000000"/>
          <w:sz w:val="28"/>
          <w:szCs w:val="28"/>
          <w:lang w:val="en-US"/>
        </w:rPr>
      </w:pPr>
    </w:p>
    <w:p w:rsidR="00622C41" w:rsidRPr="000B5542" w:rsidRDefault="00622C41" w:rsidP="000B5542">
      <w:pPr>
        <w:jc w:val="both"/>
        <w:rPr>
          <w:color w:val="000000"/>
          <w:sz w:val="28"/>
          <w:szCs w:val="28"/>
          <w:lang w:val="kk-KZ"/>
        </w:rPr>
      </w:pPr>
    </w:p>
    <w:bookmarkEnd w:id="5"/>
    <w:tbl>
      <w:tblPr>
        <w:tblW w:w="0" w:type="auto"/>
        <w:tblCellSpacing w:w="0" w:type="auto"/>
        <w:tblLook w:val="04A0"/>
      </w:tblPr>
      <w:tblGrid>
        <w:gridCol w:w="5551"/>
        <w:gridCol w:w="3834"/>
      </w:tblGrid>
      <w:tr w:rsidR="00AE442D" w:rsidRPr="000B5542" w:rsidTr="00AF6077">
        <w:trPr>
          <w:trHeight w:val="30"/>
          <w:tblCellSpacing w:w="0" w:type="auto"/>
        </w:trPr>
        <w:tc>
          <w:tcPr>
            <w:tcW w:w="5551" w:type="dxa"/>
            <w:tcMar>
              <w:top w:w="15" w:type="dxa"/>
              <w:left w:w="15" w:type="dxa"/>
              <w:bottom w:w="15" w:type="dxa"/>
              <w:right w:w="15" w:type="dxa"/>
            </w:tcMar>
            <w:vAlign w:val="center"/>
          </w:tcPr>
          <w:p w:rsidR="00AE442D" w:rsidRPr="000B5542" w:rsidRDefault="00AE442D" w:rsidP="000B5542">
            <w:pPr>
              <w:jc w:val="both"/>
              <w:rPr>
                <w:sz w:val="28"/>
                <w:szCs w:val="28"/>
              </w:rPr>
            </w:pPr>
          </w:p>
        </w:tc>
        <w:tc>
          <w:tcPr>
            <w:tcW w:w="3834" w:type="dxa"/>
            <w:tcMar>
              <w:top w:w="15" w:type="dxa"/>
              <w:left w:w="15" w:type="dxa"/>
              <w:bottom w:w="15" w:type="dxa"/>
              <w:right w:w="15" w:type="dxa"/>
            </w:tcMar>
            <w:vAlign w:val="center"/>
          </w:tcPr>
          <w:p w:rsidR="00AE442D" w:rsidRPr="000B5542" w:rsidRDefault="00AE442D" w:rsidP="000B5542">
            <w:pPr>
              <w:jc w:val="both"/>
              <w:rPr>
                <w:color w:val="000000"/>
                <w:sz w:val="28"/>
                <w:szCs w:val="28"/>
              </w:rPr>
            </w:pPr>
          </w:p>
          <w:p w:rsidR="00AE442D" w:rsidRPr="000B5542" w:rsidRDefault="00AE442D" w:rsidP="000B5542">
            <w:pPr>
              <w:jc w:val="both"/>
              <w:rPr>
                <w:sz w:val="28"/>
                <w:szCs w:val="28"/>
              </w:rPr>
            </w:pPr>
            <w:r w:rsidRPr="000B5542">
              <w:rPr>
                <w:color w:val="000000"/>
                <w:sz w:val="28"/>
                <w:szCs w:val="28"/>
              </w:rPr>
              <w:t>Приложение 3</w:t>
            </w:r>
            <w:r w:rsidRPr="000B5542">
              <w:rPr>
                <w:sz w:val="28"/>
                <w:szCs w:val="28"/>
              </w:rPr>
              <w:br/>
            </w:r>
            <w:r w:rsidRPr="000B5542">
              <w:rPr>
                <w:color w:val="000000"/>
                <w:sz w:val="28"/>
                <w:szCs w:val="28"/>
              </w:rPr>
              <w:t>к Правилам проведения конкурса</w:t>
            </w:r>
            <w:r w:rsidRPr="000B5542">
              <w:rPr>
                <w:sz w:val="28"/>
                <w:szCs w:val="28"/>
              </w:rPr>
              <w:br/>
            </w:r>
            <w:r w:rsidRPr="000B5542">
              <w:rPr>
                <w:color w:val="000000"/>
                <w:sz w:val="28"/>
                <w:szCs w:val="28"/>
              </w:rPr>
              <w:t>на занятие административной</w:t>
            </w:r>
            <w:r w:rsidRPr="000B5542">
              <w:rPr>
                <w:sz w:val="28"/>
                <w:szCs w:val="28"/>
              </w:rPr>
              <w:br/>
            </w:r>
            <w:r w:rsidRPr="000B5542">
              <w:rPr>
                <w:color w:val="000000"/>
                <w:sz w:val="28"/>
                <w:szCs w:val="28"/>
              </w:rPr>
              <w:t>государственной должности корпуса "Б"</w:t>
            </w:r>
          </w:p>
        </w:tc>
      </w:tr>
      <w:tr w:rsidR="00AE442D" w:rsidRPr="000B5542" w:rsidTr="00AF6077">
        <w:trPr>
          <w:trHeight w:val="30"/>
          <w:tblCellSpacing w:w="0" w:type="auto"/>
        </w:trPr>
        <w:tc>
          <w:tcPr>
            <w:tcW w:w="5551" w:type="dxa"/>
            <w:tcMar>
              <w:top w:w="15" w:type="dxa"/>
              <w:left w:w="15" w:type="dxa"/>
              <w:bottom w:w="15" w:type="dxa"/>
              <w:right w:w="15" w:type="dxa"/>
            </w:tcMar>
            <w:vAlign w:val="center"/>
          </w:tcPr>
          <w:p w:rsidR="00AE442D" w:rsidRPr="000B5542" w:rsidRDefault="00AE442D" w:rsidP="000B5542">
            <w:pPr>
              <w:jc w:val="both"/>
              <w:rPr>
                <w:sz w:val="28"/>
                <w:szCs w:val="28"/>
              </w:rPr>
            </w:pPr>
            <w:r w:rsidRPr="000B5542">
              <w:rPr>
                <w:color w:val="000000"/>
                <w:sz w:val="28"/>
                <w:szCs w:val="28"/>
              </w:rPr>
              <w:t> </w:t>
            </w:r>
          </w:p>
        </w:tc>
        <w:tc>
          <w:tcPr>
            <w:tcW w:w="3834" w:type="dxa"/>
            <w:tcMar>
              <w:top w:w="15" w:type="dxa"/>
              <w:left w:w="15" w:type="dxa"/>
              <w:bottom w:w="15" w:type="dxa"/>
              <w:right w:w="15" w:type="dxa"/>
            </w:tcMar>
            <w:vAlign w:val="center"/>
          </w:tcPr>
          <w:p w:rsidR="00AE442D" w:rsidRPr="000B5542" w:rsidRDefault="00AE442D" w:rsidP="000B5542">
            <w:pPr>
              <w:jc w:val="both"/>
              <w:rPr>
                <w:sz w:val="28"/>
                <w:szCs w:val="28"/>
              </w:rPr>
            </w:pPr>
            <w:r w:rsidRPr="000B5542">
              <w:rPr>
                <w:color w:val="000000"/>
                <w:sz w:val="28"/>
                <w:szCs w:val="28"/>
              </w:rPr>
              <w:t>Форма</w:t>
            </w:r>
          </w:p>
        </w:tc>
      </w:tr>
    </w:tbl>
    <w:p w:rsidR="00AB0E34" w:rsidRPr="00A42F98" w:rsidRDefault="00AB0E34" w:rsidP="00AB0E34">
      <w:pPr>
        <w:pStyle w:val="a4"/>
        <w:spacing w:before="0" w:beforeAutospacing="0" w:after="0" w:afterAutospacing="0"/>
        <w:jc w:val="right"/>
        <w:rPr>
          <w:sz w:val="28"/>
          <w:szCs w:val="28"/>
        </w:rPr>
      </w:pPr>
      <w:r w:rsidRPr="00A42F98">
        <w:rPr>
          <w:sz w:val="28"/>
          <w:szCs w:val="28"/>
        </w:rPr>
        <w:t xml:space="preserve"> </w:t>
      </w:r>
    </w:p>
    <w:p w:rsidR="00AB0E34" w:rsidRPr="00A42F98" w:rsidRDefault="00AB0E34" w:rsidP="00AB0E34">
      <w:pPr>
        <w:contextualSpacing/>
        <w:jc w:val="center"/>
        <w:rPr>
          <w:sz w:val="28"/>
          <w:szCs w:val="28"/>
        </w:rPr>
      </w:pPr>
    </w:p>
    <w:p w:rsidR="00AB0E34" w:rsidRPr="00A42F98" w:rsidRDefault="00AB0E34" w:rsidP="00AB0E34">
      <w:pPr>
        <w:contextualSpacing/>
        <w:jc w:val="center"/>
        <w:rPr>
          <w:b/>
          <w:bCs/>
          <w:i/>
          <w:sz w:val="28"/>
          <w:szCs w:val="28"/>
        </w:rPr>
      </w:pPr>
      <w:r w:rsidRPr="00A42F98">
        <w:rPr>
          <w:sz w:val="28"/>
          <w:szCs w:val="28"/>
        </w:rPr>
        <w:t>«Б» КОРПУСЫНЫҢ ӘКІМШІЛІК МЕМЛЕКЕТТІК</w:t>
      </w:r>
    </w:p>
    <w:p w:rsidR="00AB0E34" w:rsidRPr="00A42F98" w:rsidRDefault="00AB0E34" w:rsidP="00AB0E34">
      <w:pPr>
        <w:contextualSpacing/>
        <w:jc w:val="center"/>
        <w:rPr>
          <w:i/>
          <w:sz w:val="28"/>
          <w:szCs w:val="28"/>
        </w:rPr>
      </w:pPr>
      <w:r w:rsidRPr="00A42F98">
        <w:rPr>
          <w:sz w:val="28"/>
          <w:szCs w:val="28"/>
        </w:rPr>
        <w:t>ЛАУАЗЫМЫНА КАНДИДАТТЫҢ ҚЫЗМЕТТ</w:t>
      </w:r>
      <w:r w:rsidRPr="00A42F98">
        <w:rPr>
          <w:sz w:val="28"/>
          <w:szCs w:val="28"/>
          <w:lang w:val="en-US"/>
        </w:rPr>
        <w:t>I</w:t>
      </w:r>
      <w:r w:rsidRPr="00A42F98">
        <w:rPr>
          <w:sz w:val="28"/>
          <w:szCs w:val="28"/>
        </w:rPr>
        <w:t>К Т</w:t>
      </w:r>
      <w:r w:rsidRPr="00A42F98">
        <w:rPr>
          <w:sz w:val="28"/>
          <w:szCs w:val="28"/>
          <w:lang w:val="en-US"/>
        </w:rPr>
        <w:t>I</w:t>
      </w:r>
      <w:r w:rsidRPr="00A42F98">
        <w:rPr>
          <w:sz w:val="28"/>
          <w:szCs w:val="28"/>
        </w:rPr>
        <w:t>З</w:t>
      </w:r>
      <w:r w:rsidRPr="00A42F98">
        <w:rPr>
          <w:sz w:val="28"/>
          <w:szCs w:val="28"/>
          <w:lang w:val="en-US"/>
        </w:rPr>
        <w:t>I</w:t>
      </w:r>
      <w:r w:rsidRPr="00A42F98">
        <w:rPr>
          <w:sz w:val="28"/>
          <w:szCs w:val="28"/>
        </w:rPr>
        <w:t>МІ</w:t>
      </w:r>
    </w:p>
    <w:p w:rsidR="00AB0E34" w:rsidRPr="00A42F98" w:rsidRDefault="00AB0E34" w:rsidP="00AB0E34">
      <w:pPr>
        <w:contextualSpacing/>
        <w:jc w:val="center"/>
        <w:rPr>
          <w:b/>
          <w:bCs/>
          <w:i/>
          <w:sz w:val="28"/>
          <w:szCs w:val="28"/>
        </w:rPr>
      </w:pPr>
      <w:r w:rsidRPr="00A42F98">
        <w:rPr>
          <w:sz w:val="28"/>
          <w:szCs w:val="28"/>
        </w:rPr>
        <w:t>ПОСЛУЖНОЙ СПИСОККАНДИДАТА</w:t>
      </w:r>
    </w:p>
    <w:p w:rsidR="00AB0E34" w:rsidRPr="00A42F98" w:rsidRDefault="00AB0E34" w:rsidP="00AB0E34">
      <w:pPr>
        <w:contextualSpacing/>
        <w:jc w:val="center"/>
        <w:rPr>
          <w:b/>
          <w:bCs/>
          <w:i/>
          <w:sz w:val="28"/>
          <w:szCs w:val="28"/>
        </w:rPr>
      </w:pPr>
      <w:r w:rsidRPr="00A42F98">
        <w:rPr>
          <w:sz w:val="28"/>
          <w:szCs w:val="28"/>
        </w:rPr>
        <w:t>НА АДМИНИСТРАТИВНУЮ ГОСУДАРСТВЕННУЮ ДОЛЖНОСТЬ КОРПУСА «Б»</w:t>
      </w:r>
    </w:p>
    <w:p w:rsidR="00AB0E34" w:rsidRPr="00A42F98" w:rsidRDefault="00AB0E34" w:rsidP="00AB0E34">
      <w:pPr>
        <w:contextualSpacing/>
        <w:rPr>
          <w:i/>
          <w:sz w:val="28"/>
          <w:szCs w:val="28"/>
        </w:rPr>
      </w:pPr>
    </w:p>
    <w:tbl>
      <w:tblPr>
        <w:tblW w:w="5000" w:type="pct"/>
        <w:tblCellSpacing w:w="15" w:type="dxa"/>
        <w:tblCellMar>
          <w:top w:w="15" w:type="dxa"/>
          <w:left w:w="15" w:type="dxa"/>
          <w:bottom w:w="15" w:type="dxa"/>
          <w:right w:w="15" w:type="dxa"/>
        </w:tblCellMar>
        <w:tblLook w:val="04A0"/>
      </w:tblPr>
      <w:tblGrid>
        <w:gridCol w:w="7460"/>
        <w:gridCol w:w="1995"/>
      </w:tblGrid>
      <w:tr w:rsidR="00AB0E34" w:rsidRPr="00FD3971" w:rsidTr="00E670E3">
        <w:trPr>
          <w:tblCellSpacing w:w="15" w:type="dxa"/>
        </w:trPr>
        <w:tc>
          <w:tcPr>
            <w:tcW w:w="3925" w:type="pct"/>
            <w:vAlign w:val="center"/>
            <w:hideMark/>
          </w:tcPr>
          <w:p w:rsidR="00AB0E34" w:rsidRPr="00FD3971" w:rsidRDefault="00AB0E34" w:rsidP="00E670E3">
            <w:pPr>
              <w:contextualSpacing/>
              <w:rPr>
                <w:b/>
                <w:i/>
                <w:sz w:val="28"/>
                <w:szCs w:val="28"/>
              </w:rPr>
            </w:pPr>
            <w:r w:rsidRPr="00FD3971">
              <w:rPr>
                <w:sz w:val="28"/>
                <w:szCs w:val="28"/>
              </w:rPr>
              <w:t>_____________________________________________</w:t>
            </w:r>
            <w:r w:rsidRPr="00FD3971">
              <w:rPr>
                <w:sz w:val="28"/>
                <w:szCs w:val="28"/>
              </w:rPr>
              <w:br/>
              <w:t xml:space="preserve">тегі, атыжәнеәкесініңаты (болғанжағдайда) / </w:t>
            </w:r>
            <w:r w:rsidRPr="00FD3971">
              <w:rPr>
                <w:sz w:val="28"/>
                <w:szCs w:val="28"/>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B0E34" w:rsidRPr="00FD3971" w:rsidRDefault="00AB0E34" w:rsidP="00E670E3">
            <w:pPr>
              <w:contextualSpacing/>
              <w:rPr>
                <w:b/>
                <w:i/>
                <w:sz w:val="28"/>
                <w:szCs w:val="28"/>
              </w:rPr>
            </w:pPr>
            <w:r w:rsidRPr="00FD3971">
              <w:rPr>
                <w:sz w:val="28"/>
                <w:szCs w:val="28"/>
              </w:rPr>
              <w:t>ФОТО</w:t>
            </w:r>
            <w:r w:rsidRPr="00FD3971">
              <w:rPr>
                <w:sz w:val="28"/>
                <w:szCs w:val="28"/>
              </w:rPr>
              <w:br/>
              <w:t>(түрлітүсті/ цветное,</w:t>
            </w:r>
            <w:r w:rsidRPr="00FD3971">
              <w:rPr>
                <w:sz w:val="28"/>
                <w:szCs w:val="28"/>
              </w:rPr>
              <w:br/>
              <w:t>3х4)</w:t>
            </w:r>
          </w:p>
        </w:tc>
      </w:tr>
      <w:tr w:rsidR="00AB0E34" w:rsidRPr="00FD3971" w:rsidTr="00E670E3">
        <w:trPr>
          <w:tblCellSpacing w:w="15" w:type="dxa"/>
        </w:trPr>
        <w:tc>
          <w:tcPr>
            <w:tcW w:w="3925" w:type="pct"/>
            <w:vAlign w:val="center"/>
            <w:hideMark/>
          </w:tcPr>
          <w:p w:rsidR="00AB0E34" w:rsidRPr="00FD3971" w:rsidRDefault="00AB0E34" w:rsidP="00E670E3">
            <w:pPr>
              <w:contextualSpacing/>
              <w:rPr>
                <w:i/>
                <w:sz w:val="28"/>
                <w:szCs w:val="28"/>
              </w:rPr>
            </w:pPr>
            <w:r w:rsidRPr="00FD3971">
              <w:rPr>
                <w:sz w:val="28"/>
                <w:szCs w:val="28"/>
              </w:rPr>
              <w:t>_____________________________________________</w:t>
            </w:r>
            <w:r w:rsidRPr="00FD3971">
              <w:rPr>
                <w:sz w:val="28"/>
                <w:szCs w:val="28"/>
              </w:rPr>
              <w:br/>
              <w:t>лауазымы/должность, санаты/категория</w:t>
            </w:r>
            <w:r w:rsidRPr="00FD3971">
              <w:rPr>
                <w:sz w:val="28"/>
                <w:szCs w:val="28"/>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B0E34" w:rsidRPr="00FD3971" w:rsidRDefault="00AB0E34" w:rsidP="00E670E3">
            <w:pPr>
              <w:contextualSpacing/>
              <w:rPr>
                <w:i/>
                <w:sz w:val="28"/>
                <w:szCs w:val="28"/>
              </w:rPr>
            </w:pPr>
          </w:p>
        </w:tc>
      </w:tr>
    </w:tbl>
    <w:p w:rsidR="00AB0E34" w:rsidRPr="00A42F98" w:rsidRDefault="00AB0E34" w:rsidP="00AB0E34">
      <w:pPr>
        <w:contextualSpacing/>
        <w:rPr>
          <w:i/>
          <w:vanish/>
          <w:sz w:val="28"/>
          <w:szCs w:val="28"/>
        </w:rPr>
      </w:pPr>
    </w:p>
    <w:tbl>
      <w:tblPr>
        <w:tblW w:w="1003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378"/>
        <w:gridCol w:w="4547"/>
        <w:gridCol w:w="3626"/>
      </w:tblGrid>
      <w:tr w:rsidR="00AB0E34" w:rsidRPr="00FD3971" w:rsidTr="00E670E3">
        <w:trPr>
          <w:tblCellSpacing w:w="15" w:type="dxa"/>
        </w:trPr>
        <w:tc>
          <w:tcPr>
            <w:tcW w:w="9972" w:type="dxa"/>
            <w:gridSpan w:val="4"/>
            <w:vAlign w:val="center"/>
            <w:hideMark/>
          </w:tcPr>
          <w:p w:rsidR="00AB0E34" w:rsidRPr="00FD3971" w:rsidRDefault="00AB0E34" w:rsidP="00E670E3">
            <w:pPr>
              <w:contextualSpacing/>
              <w:rPr>
                <w:i/>
                <w:sz w:val="28"/>
                <w:szCs w:val="28"/>
              </w:rPr>
            </w:pPr>
            <w:r w:rsidRPr="00FD3971">
              <w:rPr>
                <w:sz w:val="28"/>
                <w:szCs w:val="28"/>
              </w:rPr>
              <w:t>ЖЕКЕ МӘЛІМЕТТЕР / ЛИЧНЫЕ ДАННЫЕ</w:t>
            </w: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1.</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Туғанкүніжәнежері/</w:t>
            </w:r>
            <w:r w:rsidRPr="00FD3971">
              <w:rPr>
                <w:sz w:val="28"/>
                <w:szCs w:val="28"/>
              </w:rPr>
              <w:br/>
              <w:t>Дата и место рождения</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2.</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Ұлты (қалауыбойынша)/</w:t>
            </w:r>
            <w:r w:rsidRPr="00FD3971">
              <w:rPr>
                <w:sz w:val="28"/>
                <w:szCs w:val="28"/>
              </w:rPr>
              <w:br/>
              <w:t>Национальность (по желанию)</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3.</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Оқуорнынбітіргенжылыжәнеоныңатауы/</w:t>
            </w:r>
            <w:r w:rsidRPr="00FD3971">
              <w:rPr>
                <w:sz w:val="28"/>
                <w:szCs w:val="28"/>
              </w:rPr>
              <w:br/>
              <w:t>Год окончания и наименование учебного заведения</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4.</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Мамандығыбойыншабіліктілігі, ғылымидәрежесі, ғылымиатағы(болғанжағдайда) /</w:t>
            </w:r>
            <w:r w:rsidRPr="00FD3971">
              <w:rPr>
                <w:sz w:val="28"/>
                <w:szCs w:val="28"/>
              </w:rPr>
              <w:br/>
              <w:t>Квалификация по специальности, ученая степень, ученое звание (при наличии)</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5.</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Шетелтілдерінбілуі/</w:t>
            </w:r>
            <w:r w:rsidRPr="00FD3971">
              <w:rPr>
                <w:sz w:val="28"/>
                <w:szCs w:val="28"/>
              </w:rPr>
              <w:br/>
              <w:t>Владение иностранными языками</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6.</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Мемлекеттікнаградалары, құрметтіатақтары(болғанжағдайда) /</w:t>
            </w:r>
            <w:r w:rsidRPr="00FD3971">
              <w:rPr>
                <w:sz w:val="28"/>
                <w:szCs w:val="28"/>
              </w:rPr>
              <w:br/>
              <w:t xml:space="preserve">Государственные награды, почетные звания </w:t>
            </w:r>
            <w:r w:rsidRPr="00FD3971">
              <w:rPr>
                <w:sz w:val="28"/>
                <w:szCs w:val="28"/>
              </w:rPr>
              <w:lastRenderedPageBreak/>
              <w:t>(при наличии)</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lastRenderedPageBreak/>
              <w:t>7.</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Дипломатиялықдәрежесі, әскери, арнайыатақтары, сыныптықшені(болғанжағдайда) /</w:t>
            </w:r>
            <w:r w:rsidRPr="00FD3971">
              <w:rPr>
                <w:sz w:val="28"/>
                <w:szCs w:val="28"/>
              </w:rPr>
              <w:br/>
              <w:t>Дипломатический ранг, воинское, специальное звание, классный чин (при наличии)</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8.</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Жазатүрі, оны тағайындаукүні мен негізі(болғанжағдайда) /Вид взыскания, дата и основания его наложения (при наличии)</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436" w:type="dxa"/>
            <w:vAlign w:val="center"/>
            <w:hideMark/>
          </w:tcPr>
          <w:p w:rsidR="00AB0E34" w:rsidRPr="00FD3971" w:rsidRDefault="00AB0E34" w:rsidP="00E670E3">
            <w:pPr>
              <w:contextualSpacing/>
              <w:rPr>
                <w:i/>
                <w:sz w:val="28"/>
                <w:szCs w:val="28"/>
              </w:rPr>
            </w:pPr>
            <w:r w:rsidRPr="00FD3971">
              <w:rPr>
                <w:sz w:val="28"/>
                <w:szCs w:val="28"/>
              </w:rPr>
              <w:t>9.</w:t>
            </w:r>
          </w:p>
        </w:tc>
        <w:tc>
          <w:tcPr>
            <w:tcW w:w="5895" w:type="dxa"/>
            <w:gridSpan w:val="2"/>
            <w:vAlign w:val="center"/>
            <w:hideMark/>
          </w:tcPr>
          <w:p w:rsidR="00AB0E34" w:rsidRPr="00FD3971" w:rsidRDefault="00AB0E34" w:rsidP="00E670E3">
            <w:pPr>
              <w:contextualSpacing/>
              <w:rPr>
                <w:b/>
                <w:i/>
                <w:sz w:val="28"/>
                <w:szCs w:val="28"/>
              </w:rPr>
            </w:pPr>
            <w:r w:rsidRPr="00FD3971">
              <w:rPr>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FD3971">
              <w:rPr>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9972" w:type="dxa"/>
            <w:gridSpan w:val="4"/>
            <w:vAlign w:val="center"/>
            <w:hideMark/>
          </w:tcPr>
          <w:p w:rsidR="00AB0E34" w:rsidRPr="00FD3971" w:rsidRDefault="00AB0E34" w:rsidP="00E670E3">
            <w:pPr>
              <w:contextualSpacing/>
              <w:rPr>
                <w:b/>
                <w:i/>
                <w:sz w:val="28"/>
                <w:szCs w:val="28"/>
              </w:rPr>
            </w:pPr>
            <w:r w:rsidRPr="00FD3971">
              <w:rPr>
                <w:sz w:val="28"/>
                <w:szCs w:val="28"/>
              </w:rPr>
              <w:t>ЕҢБЕК ЖОЛЫ/ТРУДОВАЯ ДЕЯТЕЛЬНОСТЬ</w:t>
            </w:r>
          </w:p>
        </w:tc>
      </w:tr>
      <w:tr w:rsidR="00AB0E34" w:rsidRPr="00FD3971" w:rsidTr="00E670E3">
        <w:trPr>
          <w:tblCellSpacing w:w="15" w:type="dxa"/>
        </w:trPr>
        <w:tc>
          <w:tcPr>
            <w:tcW w:w="6361" w:type="dxa"/>
            <w:gridSpan w:val="3"/>
            <w:vAlign w:val="center"/>
            <w:hideMark/>
          </w:tcPr>
          <w:p w:rsidR="00AB0E34" w:rsidRPr="00FD3971" w:rsidRDefault="00AB0E34" w:rsidP="00E670E3">
            <w:pPr>
              <w:contextualSpacing/>
              <w:rPr>
                <w:b/>
                <w:i/>
                <w:sz w:val="28"/>
                <w:szCs w:val="28"/>
              </w:rPr>
            </w:pPr>
            <w:r w:rsidRPr="00FD3971">
              <w:rPr>
                <w:sz w:val="28"/>
                <w:szCs w:val="28"/>
              </w:rPr>
              <w:t>Күні/Дата</w:t>
            </w:r>
          </w:p>
        </w:tc>
        <w:tc>
          <w:tcPr>
            <w:tcW w:w="3581" w:type="dxa"/>
            <w:vAlign w:val="center"/>
            <w:hideMark/>
          </w:tcPr>
          <w:p w:rsidR="00AB0E34" w:rsidRPr="00FD3971" w:rsidRDefault="00AB0E34" w:rsidP="00E670E3">
            <w:pPr>
              <w:contextualSpacing/>
              <w:rPr>
                <w:b/>
                <w:i/>
                <w:sz w:val="28"/>
                <w:szCs w:val="28"/>
              </w:rPr>
            </w:pPr>
            <w:r w:rsidRPr="00FD3971">
              <w:rPr>
                <w:sz w:val="28"/>
                <w:szCs w:val="28"/>
              </w:rPr>
              <w:t>қызметі, жұмысорны, мекеменіңорналасқанжері/должность, место работы, местонахождение организации</w:t>
            </w:r>
          </w:p>
        </w:tc>
      </w:tr>
      <w:tr w:rsidR="00AB0E34" w:rsidRPr="00FD3971" w:rsidTr="00E670E3">
        <w:trPr>
          <w:tblCellSpacing w:w="15" w:type="dxa"/>
        </w:trPr>
        <w:tc>
          <w:tcPr>
            <w:tcW w:w="1814" w:type="dxa"/>
            <w:gridSpan w:val="2"/>
            <w:vAlign w:val="center"/>
            <w:hideMark/>
          </w:tcPr>
          <w:p w:rsidR="00AB0E34" w:rsidRPr="00FD3971" w:rsidRDefault="00AB0E34" w:rsidP="00E670E3">
            <w:pPr>
              <w:contextualSpacing/>
              <w:rPr>
                <w:b/>
                <w:i/>
                <w:sz w:val="28"/>
                <w:szCs w:val="28"/>
              </w:rPr>
            </w:pPr>
            <w:r w:rsidRPr="00FD3971">
              <w:rPr>
                <w:sz w:val="28"/>
                <w:szCs w:val="28"/>
              </w:rPr>
              <w:t>қабылданған/</w:t>
            </w:r>
            <w:r w:rsidRPr="00FD3971">
              <w:rPr>
                <w:sz w:val="28"/>
                <w:szCs w:val="28"/>
              </w:rPr>
              <w:br/>
              <w:t>приема</w:t>
            </w:r>
          </w:p>
        </w:tc>
        <w:tc>
          <w:tcPr>
            <w:tcW w:w="4517" w:type="dxa"/>
            <w:vAlign w:val="center"/>
            <w:hideMark/>
          </w:tcPr>
          <w:p w:rsidR="00AB0E34" w:rsidRPr="00FD3971" w:rsidRDefault="00AB0E34" w:rsidP="00E670E3">
            <w:pPr>
              <w:contextualSpacing/>
              <w:rPr>
                <w:b/>
                <w:i/>
                <w:sz w:val="28"/>
                <w:szCs w:val="28"/>
              </w:rPr>
            </w:pPr>
            <w:r w:rsidRPr="00FD3971">
              <w:rPr>
                <w:sz w:val="28"/>
                <w:szCs w:val="28"/>
              </w:rPr>
              <w:t>босатылған/</w:t>
            </w:r>
            <w:r w:rsidRPr="00FD3971">
              <w:rPr>
                <w:sz w:val="28"/>
                <w:szCs w:val="28"/>
              </w:rPr>
              <w:br/>
              <w:t>увольнения</w:t>
            </w: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rHeight w:val="367"/>
          <w:tblCellSpacing w:w="15" w:type="dxa"/>
        </w:trPr>
        <w:tc>
          <w:tcPr>
            <w:tcW w:w="1814" w:type="dxa"/>
            <w:gridSpan w:val="2"/>
            <w:vAlign w:val="center"/>
            <w:hideMark/>
          </w:tcPr>
          <w:p w:rsidR="00AB0E34" w:rsidRPr="00FD3971" w:rsidRDefault="00AB0E34" w:rsidP="00E670E3">
            <w:pPr>
              <w:contextualSpacing/>
              <w:rPr>
                <w:b/>
                <w:i/>
                <w:sz w:val="28"/>
                <w:szCs w:val="28"/>
              </w:rPr>
            </w:pPr>
          </w:p>
        </w:tc>
        <w:tc>
          <w:tcPr>
            <w:tcW w:w="4517" w:type="dxa"/>
            <w:vAlign w:val="center"/>
            <w:hideMark/>
          </w:tcPr>
          <w:p w:rsidR="00AB0E34" w:rsidRPr="00FD3971" w:rsidRDefault="00AB0E34" w:rsidP="00E670E3">
            <w:pPr>
              <w:contextualSpacing/>
              <w:rPr>
                <w:b/>
                <w:i/>
                <w:sz w:val="28"/>
                <w:szCs w:val="28"/>
              </w:rPr>
            </w:pP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rHeight w:val="367"/>
          <w:tblCellSpacing w:w="15" w:type="dxa"/>
        </w:trPr>
        <w:tc>
          <w:tcPr>
            <w:tcW w:w="1814" w:type="dxa"/>
            <w:gridSpan w:val="2"/>
            <w:vAlign w:val="center"/>
            <w:hideMark/>
          </w:tcPr>
          <w:p w:rsidR="00AB0E34" w:rsidRPr="00FD3971" w:rsidRDefault="00AB0E34" w:rsidP="00E670E3">
            <w:pPr>
              <w:contextualSpacing/>
              <w:rPr>
                <w:b/>
                <w:i/>
                <w:sz w:val="28"/>
                <w:szCs w:val="28"/>
              </w:rPr>
            </w:pPr>
          </w:p>
        </w:tc>
        <w:tc>
          <w:tcPr>
            <w:tcW w:w="4517" w:type="dxa"/>
            <w:vAlign w:val="center"/>
            <w:hideMark/>
          </w:tcPr>
          <w:p w:rsidR="00AB0E34" w:rsidRPr="00FD3971" w:rsidRDefault="00AB0E34" w:rsidP="00E670E3">
            <w:pPr>
              <w:contextualSpacing/>
              <w:rPr>
                <w:b/>
                <w:i/>
                <w:sz w:val="28"/>
                <w:szCs w:val="28"/>
              </w:rPr>
            </w:pPr>
          </w:p>
        </w:tc>
        <w:tc>
          <w:tcPr>
            <w:tcW w:w="3581" w:type="dxa"/>
            <w:vAlign w:val="center"/>
            <w:hideMark/>
          </w:tcPr>
          <w:p w:rsidR="00AB0E34" w:rsidRPr="00FD3971" w:rsidRDefault="00AB0E34" w:rsidP="00E670E3">
            <w:pPr>
              <w:contextualSpacing/>
              <w:rPr>
                <w:b/>
                <w:i/>
                <w:sz w:val="28"/>
                <w:szCs w:val="28"/>
              </w:rPr>
            </w:pPr>
          </w:p>
        </w:tc>
      </w:tr>
      <w:tr w:rsidR="00AB0E34" w:rsidRPr="00FD3971" w:rsidTr="00E670E3">
        <w:trPr>
          <w:tblCellSpacing w:w="15" w:type="dxa"/>
        </w:trPr>
        <w:tc>
          <w:tcPr>
            <w:tcW w:w="6361" w:type="dxa"/>
            <w:gridSpan w:val="3"/>
            <w:vAlign w:val="center"/>
          </w:tcPr>
          <w:p w:rsidR="00AB0E34" w:rsidRPr="00FD3971" w:rsidRDefault="00AB0E34" w:rsidP="00E670E3">
            <w:pPr>
              <w:contextualSpacing/>
              <w:rPr>
                <w:b/>
                <w:i/>
                <w:sz w:val="28"/>
                <w:szCs w:val="28"/>
              </w:rPr>
            </w:pPr>
            <w:r w:rsidRPr="00FD3971">
              <w:rPr>
                <w:sz w:val="28"/>
                <w:szCs w:val="28"/>
              </w:rPr>
              <w:t>_____________________</w:t>
            </w:r>
            <w:r w:rsidRPr="00FD3971">
              <w:rPr>
                <w:sz w:val="28"/>
                <w:szCs w:val="28"/>
              </w:rPr>
              <w:br/>
              <w:t>Кандидаттыңқолы/</w:t>
            </w:r>
            <w:r w:rsidRPr="00FD3971">
              <w:rPr>
                <w:sz w:val="28"/>
                <w:szCs w:val="28"/>
              </w:rPr>
              <w:br/>
              <w:t>Подпись кандидата</w:t>
            </w:r>
          </w:p>
        </w:tc>
        <w:tc>
          <w:tcPr>
            <w:tcW w:w="3581" w:type="dxa"/>
            <w:vAlign w:val="center"/>
          </w:tcPr>
          <w:p w:rsidR="00AB0E34" w:rsidRPr="00FD3971" w:rsidRDefault="00AB0E34" w:rsidP="00E670E3">
            <w:pPr>
              <w:contextualSpacing/>
              <w:rPr>
                <w:b/>
                <w:i/>
                <w:sz w:val="28"/>
                <w:szCs w:val="28"/>
              </w:rPr>
            </w:pPr>
            <w:r w:rsidRPr="00FD3971">
              <w:rPr>
                <w:sz w:val="28"/>
                <w:szCs w:val="28"/>
              </w:rPr>
              <w:t>_______________</w:t>
            </w:r>
            <w:r w:rsidRPr="00FD3971">
              <w:rPr>
                <w:sz w:val="28"/>
                <w:szCs w:val="28"/>
              </w:rPr>
              <w:br/>
              <w:t>күні/дата</w:t>
            </w:r>
          </w:p>
        </w:tc>
      </w:tr>
    </w:tbl>
    <w:p w:rsidR="00AB0E34" w:rsidRPr="00A42F98" w:rsidRDefault="00AB0E34" w:rsidP="00AB0E34">
      <w:pPr>
        <w:outlineLvl w:val="0"/>
        <w:rPr>
          <w:b/>
          <w:bCs/>
          <w:kern w:val="36"/>
          <w:sz w:val="28"/>
          <w:szCs w:val="28"/>
        </w:rPr>
      </w:pPr>
    </w:p>
    <w:p w:rsidR="00AB0E34" w:rsidRPr="00A42F98" w:rsidRDefault="00AB0E34" w:rsidP="00AB0E34">
      <w:pPr>
        <w:outlineLvl w:val="0"/>
        <w:rPr>
          <w:b/>
          <w:bCs/>
          <w:kern w:val="36"/>
          <w:sz w:val="28"/>
          <w:szCs w:val="28"/>
        </w:rPr>
      </w:pPr>
    </w:p>
    <w:p w:rsidR="00AE442D" w:rsidRPr="000B5542" w:rsidRDefault="00AE442D" w:rsidP="00AB0E34">
      <w:pPr>
        <w:jc w:val="both"/>
        <w:rPr>
          <w:sz w:val="28"/>
          <w:szCs w:val="28"/>
          <w:lang w:val="kk-KZ"/>
        </w:rPr>
      </w:pPr>
    </w:p>
    <w:sectPr w:rsidR="00AE442D" w:rsidRPr="000B5542"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4D75"/>
    <w:multiLevelType w:val="hybridMultilevel"/>
    <w:tmpl w:val="74BE1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A12FB"/>
    <w:multiLevelType w:val="hybridMultilevel"/>
    <w:tmpl w:val="6D3C1EC6"/>
    <w:lvl w:ilvl="0" w:tplc="FAD8B6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A504E"/>
    <w:multiLevelType w:val="hybridMultilevel"/>
    <w:tmpl w:val="589A9E72"/>
    <w:lvl w:ilvl="0" w:tplc="12CEB812">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721CA"/>
    <w:multiLevelType w:val="hybridMultilevel"/>
    <w:tmpl w:val="373AFD6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1643E8"/>
    <w:multiLevelType w:val="hybridMultilevel"/>
    <w:tmpl w:val="80247856"/>
    <w:lvl w:ilvl="0" w:tplc="F83A7C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81651"/>
    <w:multiLevelType w:val="hybridMultilevel"/>
    <w:tmpl w:val="8ED869D8"/>
    <w:lvl w:ilvl="0" w:tplc="0DD0418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A25357"/>
    <w:multiLevelType w:val="hybridMultilevel"/>
    <w:tmpl w:val="3D7C40B2"/>
    <w:lvl w:ilvl="0" w:tplc="493265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E53BA6"/>
    <w:multiLevelType w:val="hybridMultilevel"/>
    <w:tmpl w:val="FD86CB3A"/>
    <w:lvl w:ilvl="0" w:tplc="FE20A4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7A91"/>
    <w:rsid w:val="00001025"/>
    <w:rsid w:val="000036FC"/>
    <w:rsid w:val="00025B96"/>
    <w:rsid w:val="000266F6"/>
    <w:rsid w:val="00030EC8"/>
    <w:rsid w:val="000539FC"/>
    <w:rsid w:val="000702F5"/>
    <w:rsid w:val="00071F87"/>
    <w:rsid w:val="000729A9"/>
    <w:rsid w:val="0007482C"/>
    <w:rsid w:val="000A0EEA"/>
    <w:rsid w:val="000A3A18"/>
    <w:rsid w:val="000A55E2"/>
    <w:rsid w:val="000B1A0B"/>
    <w:rsid w:val="000B1BBB"/>
    <w:rsid w:val="000B53B5"/>
    <w:rsid w:val="000B5542"/>
    <w:rsid w:val="000C6203"/>
    <w:rsid w:val="000D5DC1"/>
    <w:rsid w:val="00103B34"/>
    <w:rsid w:val="00104382"/>
    <w:rsid w:val="00125EFF"/>
    <w:rsid w:val="0013067C"/>
    <w:rsid w:val="00144AA4"/>
    <w:rsid w:val="00152FE0"/>
    <w:rsid w:val="00153B95"/>
    <w:rsid w:val="001556CF"/>
    <w:rsid w:val="00164F6A"/>
    <w:rsid w:val="00165F2A"/>
    <w:rsid w:val="00167354"/>
    <w:rsid w:val="00167880"/>
    <w:rsid w:val="00173C35"/>
    <w:rsid w:val="00180401"/>
    <w:rsid w:val="00181B71"/>
    <w:rsid w:val="00196488"/>
    <w:rsid w:val="001970EE"/>
    <w:rsid w:val="00197539"/>
    <w:rsid w:val="001A4814"/>
    <w:rsid w:val="001B076C"/>
    <w:rsid w:val="001B45F2"/>
    <w:rsid w:val="001C722D"/>
    <w:rsid w:val="001D4202"/>
    <w:rsid w:val="001D667C"/>
    <w:rsid w:val="001E57F9"/>
    <w:rsid w:val="001F46F8"/>
    <w:rsid w:val="00202922"/>
    <w:rsid w:val="00203296"/>
    <w:rsid w:val="00205DA2"/>
    <w:rsid w:val="00212AC0"/>
    <w:rsid w:val="002339AC"/>
    <w:rsid w:val="0023638E"/>
    <w:rsid w:val="00237C9D"/>
    <w:rsid w:val="00250B75"/>
    <w:rsid w:val="00277535"/>
    <w:rsid w:val="00280370"/>
    <w:rsid w:val="002805E4"/>
    <w:rsid w:val="002955F6"/>
    <w:rsid w:val="002B3DAD"/>
    <w:rsid w:val="002C5985"/>
    <w:rsid w:val="002C678C"/>
    <w:rsid w:val="002D0CF0"/>
    <w:rsid w:val="002E0D2E"/>
    <w:rsid w:val="002E3960"/>
    <w:rsid w:val="002E7F05"/>
    <w:rsid w:val="0030554B"/>
    <w:rsid w:val="00305EA2"/>
    <w:rsid w:val="00337FB6"/>
    <w:rsid w:val="0034008C"/>
    <w:rsid w:val="00345475"/>
    <w:rsid w:val="00364B36"/>
    <w:rsid w:val="00375027"/>
    <w:rsid w:val="00376372"/>
    <w:rsid w:val="00376811"/>
    <w:rsid w:val="00376D0B"/>
    <w:rsid w:val="003E08E0"/>
    <w:rsid w:val="004015E8"/>
    <w:rsid w:val="0040532D"/>
    <w:rsid w:val="00420E89"/>
    <w:rsid w:val="0042102D"/>
    <w:rsid w:val="0042253E"/>
    <w:rsid w:val="00426433"/>
    <w:rsid w:val="00427411"/>
    <w:rsid w:val="00442CC4"/>
    <w:rsid w:val="00446065"/>
    <w:rsid w:val="00447672"/>
    <w:rsid w:val="00455160"/>
    <w:rsid w:val="004635F4"/>
    <w:rsid w:val="00463986"/>
    <w:rsid w:val="00474F8F"/>
    <w:rsid w:val="0047684D"/>
    <w:rsid w:val="0048652D"/>
    <w:rsid w:val="0049026B"/>
    <w:rsid w:val="00492C42"/>
    <w:rsid w:val="00495959"/>
    <w:rsid w:val="004A026B"/>
    <w:rsid w:val="004B3899"/>
    <w:rsid w:val="004C384C"/>
    <w:rsid w:val="004C3AA8"/>
    <w:rsid w:val="004D3B5B"/>
    <w:rsid w:val="004E5FAF"/>
    <w:rsid w:val="005022CA"/>
    <w:rsid w:val="00506736"/>
    <w:rsid w:val="00522339"/>
    <w:rsid w:val="00525B1F"/>
    <w:rsid w:val="005357A2"/>
    <w:rsid w:val="00537B2B"/>
    <w:rsid w:val="00543F4F"/>
    <w:rsid w:val="005540DD"/>
    <w:rsid w:val="00561551"/>
    <w:rsid w:val="005676F6"/>
    <w:rsid w:val="00577CE1"/>
    <w:rsid w:val="00583A70"/>
    <w:rsid w:val="00584860"/>
    <w:rsid w:val="00586E0D"/>
    <w:rsid w:val="00590B00"/>
    <w:rsid w:val="00591D97"/>
    <w:rsid w:val="005A6581"/>
    <w:rsid w:val="005A68EA"/>
    <w:rsid w:val="005B7FE2"/>
    <w:rsid w:val="005C1071"/>
    <w:rsid w:val="005C6C8F"/>
    <w:rsid w:val="005D2566"/>
    <w:rsid w:val="005D33BA"/>
    <w:rsid w:val="005E0F31"/>
    <w:rsid w:val="005E3F49"/>
    <w:rsid w:val="005E490A"/>
    <w:rsid w:val="005E5D61"/>
    <w:rsid w:val="00600171"/>
    <w:rsid w:val="006169D9"/>
    <w:rsid w:val="0061788A"/>
    <w:rsid w:val="00621A2D"/>
    <w:rsid w:val="00622C41"/>
    <w:rsid w:val="00636AD3"/>
    <w:rsid w:val="006379FC"/>
    <w:rsid w:val="00647B68"/>
    <w:rsid w:val="00662E27"/>
    <w:rsid w:val="00665219"/>
    <w:rsid w:val="00665E71"/>
    <w:rsid w:val="00666639"/>
    <w:rsid w:val="00674BDA"/>
    <w:rsid w:val="006808D9"/>
    <w:rsid w:val="00681918"/>
    <w:rsid w:val="00682ADA"/>
    <w:rsid w:val="00683ADD"/>
    <w:rsid w:val="00694ED2"/>
    <w:rsid w:val="006B6B93"/>
    <w:rsid w:val="006D060F"/>
    <w:rsid w:val="006D266C"/>
    <w:rsid w:val="006D28A4"/>
    <w:rsid w:val="006D57EE"/>
    <w:rsid w:val="006E6DBA"/>
    <w:rsid w:val="006F3A34"/>
    <w:rsid w:val="006F6071"/>
    <w:rsid w:val="006F6096"/>
    <w:rsid w:val="0070133C"/>
    <w:rsid w:val="00711ADD"/>
    <w:rsid w:val="00711D95"/>
    <w:rsid w:val="00721BBE"/>
    <w:rsid w:val="00724EDC"/>
    <w:rsid w:val="00727092"/>
    <w:rsid w:val="00732D31"/>
    <w:rsid w:val="00735BCE"/>
    <w:rsid w:val="0074380D"/>
    <w:rsid w:val="0075770A"/>
    <w:rsid w:val="00770E87"/>
    <w:rsid w:val="007737A8"/>
    <w:rsid w:val="007861D3"/>
    <w:rsid w:val="0078672D"/>
    <w:rsid w:val="00791E2E"/>
    <w:rsid w:val="007A44AD"/>
    <w:rsid w:val="007B6E5C"/>
    <w:rsid w:val="007C002B"/>
    <w:rsid w:val="007C1C91"/>
    <w:rsid w:val="007C2C5B"/>
    <w:rsid w:val="007E3971"/>
    <w:rsid w:val="007E7767"/>
    <w:rsid w:val="007F26A1"/>
    <w:rsid w:val="007F6BBB"/>
    <w:rsid w:val="008245E5"/>
    <w:rsid w:val="00835440"/>
    <w:rsid w:val="00836CF4"/>
    <w:rsid w:val="0084240C"/>
    <w:rsid w:val="00863536"/>
    <w:rsid w:val="00864FE0"/>
    <w:rsid w:val="00867BD6"/>
    <w:rsid w:val="0087660D"/>
    <w:rsid w:val="008829AD"/>
    <w:rsid w:val="008848EE"/>
    <w:rsid w:val="00892AAE"/>
    <w:rsid w:val="00892E2B"/>
    <w:rsid w:val="008933F6"/>
    <w:rsid w:val="00894573"/>
    <w:rsid w:val="00896EE1"/>
    <w:rsid w:val="008A2919"/>
    <w:rsid w:val="008A448E"/>
    <w:rsid w:val="008B066A"/>
    <w:rsid w:val="008B07FA"/>
    <w:rsid w:val="008C22DC"/>
    <w:rsid w:val="008C3134"/>
    <w:rsid w:val="008E0B46"/>
    <w:rsid w:val="008E6580"/>
    <w:rsid w:val="008F078C"/>
    <w:rsid w:val="008F5FBB"/>
    <w:rsid w:val="008F7429"/>
    <w:rsid w:val="00901FAE"/>
    <w:rsid w:val="0091512C"/>
    <w:rsid w:val="00916A74"/>
    <w:rsid w:val="009303CF"/>
    <w:rsid w:val="009450AE"/>
    <w:rsid w:val="009554F7"/>
    <w:rsid w:val="00965C23"/>
    <w:rsid w:val="0097020A"/>
    <w:rsid w:val="00975177"/>
    <w:rsid w:val="00983E57"/>
    <w:rsid w:val="0098785C"/>
    <w:rsid w:val="009A1860"/>
    <w:rsid w:val="009A4683"/>
    <w:rsid w:val="009B5718"/>
    <w:rsid w:val="009C7D1E"/>
    <w:rsid w:val="009E6550"/>
    <w:rsid w:val="009F422B"/>
    <w:rsid w:val="009F614E"/>
    <w:rsid w:val="00A025B8"/>
    <w:rsid w:val="00A05FDF"/>
    <w:rsid w:val="00A12D9A"/>
    <w:rsid w:val="00A261E0"/>
    <w:rsid w:val="00A477E3"/>
    <w:rsid w:val="00A54E2D"/>
    <w:rsid w:val="00A66CC3"/>
    <w:rsid w:val="00A80DDA"/>
    <w:rsid w:val="00A96C3C"/>
    <w:rsid w:val="00AB0D54"/>
    <w:rsid w:val="00AB0E34"/>
    <w:rsid w:val="00AB1D78"/>
    <w:rsid w:val="00AB2B3E"/>
    <w:rsid w:val="00AB621C"/>
    <w:rsid w:val="00AC0405"/>
    <w:rsid w:val="00AC2CD8"/>
    <w:rsid w:val="00AC77AF"/>
    <w:rsid w:val="00AD52FC"/>
    <w:rsid w:val="00AD6756"/>
    <w:rsid w:val="00AE162B"/>
    <w:rsid w:val="00AE442D"/>
    <w:rsid w:val="00AE5A5E"/>
    <w:rsid w:val="00AF4A51"/>
    <w:rsid w:val="00B0163C"/>
    <w:rsid w:val="00B24FF7"/>
    <w:rsid w:val="00B26B05"/>
    <w:rsid w:val="00B31EA8"/>
    <w:rsid w:val="00B61264"/>
    <w:rsid w:val="00B6546C"/>
    <w:rsid w:val="00B74972"/>
    <w:rsid w:val="00B7771F"/>
    <w:rsid w:val="00B9131A"/>
    <w:rsid w:val="00B95F70"/>
    <w:rsid w:val="00BA2C23"/>
    <w:rsid w:val="00BC20C4"/>
    <w:rsid w:val="00BD2199"/>
    <w:rsid w:val="00BD2D4C"/>
    <w:rsid w:val="00BE0CE5"/>
    <w:rsid w:val="00BE3E67"/>
    <w:rsid w:val="00BF33C3"/>
    <w:rsid w:val="00BF52CA"/>
    <w:rsid w:val="00C17EBA"/>
    <w:rsid w:val="00C21CDA"/>
    <w:rsid w:val="00C27A91"/>
    <w:rsid w:val="00C40A14"/>
    <w:rsid w:val="00C41BD8"/>
    <w:rsid w:val="00C45010"/>
    <w:rsid w:val="00C5349E"/>
    <w:rsid w:val="00C6005E"/>
    <w:rsid w:val="00C65A82"/>
    <w:rsid w:val="00C867F1"/>
    <w:rsid w:val="00C97214"/>
    <w:rsid w:val="00CA073E"/>
    <w:rsid w:val="00CC0C07"/>
    <w:rsid w:val="00CC5869"/>
    <w:rsid w:val="00CD700D"/>
    <w:rsid w:val="00CE6C2A"/>
    <w:rsid w:val="00CF734F"/>
    <w:rsid w:val="00D06CC7"/>
    <w:rsid w:val="00D11F6E"/>
    <w:rsid w:val="00D120D1"/>
    <w:rsid w:val="00D22CA3"/>
    <w:rsid w:val="00D456E3"/>
    <w:rsid w:val="00D51780"/>
    <w:rsid w:val="00D65614"/>
    <w:rsid w:val="00D71256"/>
    <w:rsid w:val="00D74C3B"/>
    <w:rsid w:val="00D75E3C"/>
    <w:rsid w:val="00D8102C"/>
    <w:rsid w:val="00D8668F"/>
    <w:rsid w:val="00D86CBE"/>
    <w:rsid w:val="00DB0A77"/>
    <w:rsid w:val="00DD1787"/>
    <w:rsid w:val="00DD69EE"/>
    <w:rsid w:val="00DD6A6C"/>
    <w:rsid w:val="00DE049A"/>
    <w:rsid w:val="00DE6467"/>
    <w:rsid w:val="00E01C5C"/>
    <w:rsid w:val="00E04E39"/>
    <w:rsid w:val="00E12124"/>
    <w:rsid w:val="00E2148F"/>
    <w:rsid w:val="00E2254E"/>
    <w:rsid w:val="00E25486"/>
    <w:rsid w:val="00E41C9E"/>
    <w:rsid w:val="00E4550A"/>
    <w:rsid w:val="00E45B63"/>
    <w:rsid w:val="00E5330B"/>
    <w:rsid w:val="00E54E14"/>
    <w:rsid w:val="00E610F9"/>
    <w:rsid w:val="00E66562"/>
    <w:rsid w:val="00E6729D"/>
    <w:rsid w:val="00E67B65"/>
    <w:rsid w:val="00E72B30"/>
    <w:rsid w:val="00E750BD"/>
    <w:rsid w:val="00E769DF"/>
    <w:rsid w:val="00E827E2"/>
    <w:rsid w:val="00E84456"/>
    <w:rsid w:val="00E91EDD"/>
    <w:rsid w:val="00EA5BAC"/>
    <w:rsid w:val="00EA68C6"/>
    <w:rsid w:val="00EB1AF2"/>
    <w:rsid w:val="00EB38C0"/>
    <w:rsid w:val="00EC16E2"/>
    <w:rsid w:val="00EF29D9"/>
    <w:rsid w:val="00F01A39"/>
    <w:rsid w:val="00F049F4"/>
    <w:rsid w:val="00F11436"/>
    <w:rsid w:val="00F13ECC"/>
    <w:rsid w:val="00F21E20"/>
    <w:rsid w:val="00F23202"/>
    <w:rsid w:val="00F24526"/>
    <w:rsid w:val="00F47B55"/>
    <w:rsid w:val="00F532A5"/>
    <w:rsid w:val="00F63883"/>
    <w:rsid w:val="00F70626"/>
    <w:rsid w:val="00F80655"/>
    <w:rsid w:val="00F845E6"/>
    <w:rsid w:val="00F918AC"/>
    <w:rsid w:val="00F93305"/>
    <w:rsid w:val="00FA1F5C"/>
    <w:rsid w:val="00FB1B8E"/>
    <w:rsid w:val="00FB6E9F"/>
    <w:rsid w:val="00FC2ABF"/>
    <w:rsid w:val="00FD228B"/>
    <w:rsid w:val="00FD5448"/>
    <w:rsid w:val="00FD584E"/>
    <w:rsid w:val="00FD68E3"/>
    <w:rsid w:val="00FE02C0"/>
    <w:rsid w:val="00FE68D3"/>
    <w:rsid w:val="00FF2224"/>
    <w:rsid w:val="00FF3650"/>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4C3A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HTML">
    <w:name w:val="HTML Preformatted"/>
    <w:basedOn w:val="a"/>
    <w:link w:val="HTML0"/>
    <w:uiPriority w:val="99"/>
    <w:unhideWhenUsed/>
    <w:rsid w:val="00CC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0C07"/>
    <w:rPr>
      <w:rFonts w:ascii="Courier New" w:eastAsia="Times New Roman" w:hAnsi="Courier New" w:cs="Courier New"/>
      <w:sz w:val="20"/>
      <w:szCs w:val="20"/>
      <w:lang w:eastAsia="ru-RU"/>
    </w:rPr>
  </w:style>
  <w:style w:type="paragraph" w:styleId="ad">
    <w:name w:val="Body Text"/>
    <w:basedOn w:val="a"/>
    <w:link w:val="ae"/>
    <w:uiPriority w:val="99"/>
    <w:rsid w:val="00FC2ABF"/>
    <w:pPr>
      <w:spacing w:after="120"/>
    </w:pPr>
  </w:style>
  <w:style w:type="character" w:customStyle="1" w:styleId="ae">
    <w:name w:val="Основной текст Знак"/>
    <w:basedOn w:val="a0"/>
    <w:link w:val="ad"/>
    <w:uiPriority w:val="99"/>
    <w:rsid w:val="00FC2ABF"/>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4C3AA8"/>
    <w:rPr>
      <w:rFonts w:asciiTheme="majorHAnsi" w:eastAsiaTheme="majorEastAsia" w:hAnsiTheme="majorHAnsi" w:cstheme="majorBidi"/>
      <w:color w:val="243F60" w:themeColor="accent1" w:themeShade="7F"/>
      <w:sz w:val="24"/>
      <w:szCs w:val="24"/>
      <w:lang w:eastAsia="ru-RU"/>
    </w:rPr>
  </w:style>
  <w:style w:type="paragraph" w:styleId="af">
    <w:name w:val="Balloon Text"/>
    <w:basedOn w:val="a"/>
    <w:link w:val="af0"/>
    <w:uiPriority w:val="99"/>
    <w:semiHidden/>
    <w:unhideWhenUsed/>
    <w:rsid w:val="00A05FDF"/>
    <w:rPr>
      <w:rFonts w:ascii="Tahoma" w:hAnsi="Tahoma" w:cs="Tahoma"/>
      <w:sz w:val="16"/>
      <w:szCs w:val="16"/>
    </w:rPr>
  </w:style>
  <w:style w:type="character" w:customStyle="1" w:styleId="af0">
    <w:name w:val="Текст выноски Знак"/>
    <w:basedOn w:val="a0"/>
    <w:link w:val="af"/>
    <w:uiPriority w:val="99"/>
    <w:semiHidden/>
    <w:rsid w:val="00A05F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4C3AA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qFormat/>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 w:type="paragraph" w:styleId="HTML">
    <w:name w:val="HTML Preformatted"/>
    <w:basedOn w:val="a"/>
    <w:link w:val="HTML0"/>
    <w:uiPriority w:val="99"/>
    <w:unhideWhenUsed/>
    <w:rsid w:val="00CC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C0C07"/>
    <w:rPr>
      <w:rFonts w:ascii="Courier New" w:eastAsia="Times New Roman" w:hAnsi="Courier New" w:cs="Courier New"/>
      <w:sz w:val="20"/>
      <w:szCs w:val="20"/>
      <w:lang w:eastAsia="ru-RU"/>
    </w:rPr>
  </w:style>
  <w:style w:type="paragraph" w:styleId="ad">
    <w:name w:val="Body Text"/>
    <w:basedOn w:val="a"/>
    <w:link w:val="ae"/>
    <w:uiPriority w:val="99"/>
    <w:rsid w:val="00FC2ABF"/>
    <w:pPr>
      <w:spacing w:after="120"/>
    </w:pPr>
  </w:style>
  <w:style w:type="character" w:customStyle="1" w:styleId="ae">
    <w:name w:val="Основной текст Знак"/>
    <w:basedOn w:val="a0"/>
    <w:link w:val="ad"/>
    <w:uiPriority w:val="99"/>
    <w:rsid w:val="00FC2ABF"/>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4C3AA8"/>
    <w:rPr>
      <w:rFonts w:asciiTheme="majorHAnsi" w:eastAsiaTheme="majorEastAsia" w:hAnsiTheme="majorHAnsi" w:cstheme="majorBidi"/>
      <w:color w:val="243F60" w:themeColor="accent1" w:themeShade="7F"/>
      <w:sz w:val="24"/>
      <w:szCs w:val="24"/>
      <w:lang w:eastAsia="ru-RU"/>
    </w:rPr>
  </w:style>
  <w:style w:type="paragraph" w:styleId="af">
    <w:name w:val="Balloon Text"/>
    <w:basedOn w:val="a"/>
    <w:link w:val="af0"/>
    <w:uiPriority w:val="99"/>
    <w:semiHidden/>
    <w:unhideWhenUsed/>
    <w:rsid w:val="00A05FDF"/>
    <w:rPr>
      <w:rFonts w:ascii="Tahoma" w:hAnsi="Tahoma" w:cs="Tahoma"/>
      <w:sz w:val="16"/>
      <w:szCs w:val="16"/>
    </w:rPr>
  </w:style>
  <w:style w:type="character" w:customStyle="1" w:styleId="af0">
    <w:name w:val="Текст выноски Знак"/>
    <w:basedOn w:val="a0"/>
    <w:link w:val="af"/>
    <w:uiPriority w:val="99"/>
    <w:semiHidden/>
    <w:rsid w:val="00A05FD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765004183">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
    <w:div w:id="815606626">
      <w:bodyDiv w:val="1"/>
      <w:marLeft w:val="0"/>
      <w:marRight w:val="0"/>
      <w:marTop w:val="0"/>
      <w:marBottom w:val="0"/>
      <w:divBdr>
        <w:top w:val="none" w:sz="0" w:space="0" w:color="auto"/>
        <w:left w:val="none" w:sz="0" w:space="0" w:color="auto"/>
        <w:bottom w:val="none" w:sz="0" w:space="0" w:color="auto"/>
        <w:right w:val="none" w:sz="0" w:space="0" w:color="auto"/>
      </w:divBdr>
    </w:div>
    <w:div w:id="102362574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21021815">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273711547">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13046099">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0318849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39098850">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018723935">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rtabaev@kgd.gov.kz" TargetMode="External"/><Relationship Id="rId13" Type="http://schemas.openxmlformats.org/officeDocument/2006/relationships/hyperlink" Target="mailto:zko_zhanibek@kgd.gov.kz" TargetMode="External"/><Relationship Id="rId18" Type="http://schemas.openxmlformats.org/officeDocument/2006/relationships/hyperlink" Target="http://10.61.43.123/rus/docs/V1700014939" TargetMode="External"/><Relationship Id="rId26" Type="http://schemas.openxmlformats.org/officeDocument/2006/relationships/hyperlink" Target="http://10.61.43.123/rus/docs/V1700014939" TargetMode="External"/><Relationship Id="rId3" Type="http://schemas.openxmlformats.org/officeDocument/2006/relationships/styles" Target="styles.xml"/><Relationship Id="rId21" Type="http://schemas.openxmlformats.org/officeDocument/2006/relationships/hyperlink" Target="http://10.61.43.123/rus/docs/V1500011304" TargetMode="External"/><Relationship Id="rId7" Type="http://schemas.openxmlformats.org/officeDocument/2006/relationships/hyperlink" Target="mailto:sa.akhmetova@kgd.gov.kz" TargetMode="External"/><Relationship Id="rId12" Type="http://schemas.openxmlformats.org/officeDocument/2006/relationships/hyperlink" Target="mailto:b.asangaliev@kgd.gov.kz" TargetMode="External"/><Relationship Id="rId17" Type="http://schemas.openxmlformats.org/officeDocument/2006/relationships/hyperlink" Target="http://10.61.43.123/rus/docs/V1700014939" TargetMode="External"/><Relationship Id="rId25"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mailto:aabdenov@taxwest.mgd.kz" TargetMode="External"/><Relationship Id="rId20" Type="http://schemas.openxmlformats.org/officeDocument/2006/relationships/hyperlink" Target="http://10.61.43.123/rus/docs/V150001130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t.bisalieva@kgd.gov.kz" TargetMode="External"/><Relationship Id="rId11" Type="http://schemas.openxmlformats.org/officeDocument/2006/relationships/hyperlink" Target="mailto:G.Tubetova@kgd.gov.kz" TargetMode="External"/><Relationship Id="rId24"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hyperlink" Target="mailto:E.Algaziev%20ATajkenov%20@kgd.gov.kz" TargetMode="External"/><Relationship Id="rId23" Type="http://schemas.openxmlformats.org/officeDocument/2006/relationships/hyperlink" Target="http://10.61.43.123/rus/docs/V1700014939" TargetMode="External"/><Relationship Id="rId28" Type="http://schemas.openxmlformats.org/officeDocument/2006/relationships/theme" Target="theme/theme1.xml"/><Relationship Id="rId10" Type="http://schemas.openxmlformats.org/officeDocument/2006/relationships/hyperlink" Target="mailto:byrlin@taxwest.mgd.kz" TargetMode="External"/><Relationship Id="rId19" Type="http://schemas.openxmlformats.org/officeDocument/2006/relationships/hyperlink" Target="http://10.61.43.123/rus/docs/V1000006697" TargetMode="External"/><Relationship Id="rId4" Type="http://schemas.openxmlformats.org/officeDocument/2006/relationships/settings" Target="settings.xml"/><Relationship Id="rId9" Type="http://schemas.openxmlformats.org/officeDocument/2006/relationships/hyperlink" Target="mailto:zko_akzhaik@kgd.gov.kz" TargetMode="External"/><Relationship Id="rId14" Type="http://schemas.openxmlformats.org/officeDocument/2006/relationships/hyperlink" Target="mailto:atajkenov@taxwest.mgd.kz" TargetMode="External"/><Relationship Id="rId22" Type="http://schemas.openxmlformats.org/officeDocument/2006/relationships/hyperlink" Target="http://10.61.43.123/rus/docs/V170001493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2C4EE-5323-4DFB-AEE2-537FA4FE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6172</Words>
  <Characters>35187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Aimangalieva</cp:lastModifiedBy>
  <cp:revision>2</cp:revision>
  <cp:lastPrinted>2019-12-19T06:36:00Z</cp:lastPrinted>
  <dcterms:created xsi:type="dcterms:W3CDTF">2020-01-15T07:21:00Z</dcterms:created>
  <dcterms:modified xsi:type="dcterms:W3CDTF">2020-01-15T07:21:00Z</dcterms:modified>
</cp:coreProperties>
</file>